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5" w:rsidRDefault="00275D15" w:rsidP="00275D15">
      <w:pPr>
        <w:jc w:val="center"/>
        <w:rPr>
          <w:b/>
          <w:bCs/>
        </w:rPr>
      </w:pPr>
      <w:r>
        <w:rPr>
          <w:b/>
          <w:bCs/>
        </w:rPr>
        <w:t>Zmluva o dielo č.   2 / 2015</w:t>
      </w:r>
    </w:p>
    <w:p w:rsidR="00275D15" w:rsidRDefault="00275D15" w:rsidP="00275D15">
      <w:pPr>
        <w:jc w:val="center"/>
        <w:rPr>
          <w:b/>
          <w:bCs/>
        </w:rPr>
      </w:pPr>
    </w:p>
    <w:p w:rsidR="00275D15" w:rsidRDefault="00275D15" w:rsidP="00275D15">
      <w:pPr>
        <w:jc w:val="center"/>
      </w:pPr>
      <w:r>
        <w:t>uzavretá v súlade s § 536 a </w:t>
      </w:r>
      <w:proofErr w:type="spellStart"/>
      <w:r>
        <w:t>nasl</w:t>
      </w:r>
      <w:proofErr w:type="spellEnd"/>
      <w:r>
        <w:t>. Obchodného zákonníka v platnom znení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 I.</w:t>
      </w: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Zmluvné strany</w:t>
      </w:r>
    </w:p>
    <w:p w:rsidR="00275D15" w:rsidRDefault="00275D15" w:rsidP="00275D15">
      <w:pPr>
        <w:tabs>
          <w:tab w:val="left" w:pos="3765"/>
        </w:tabs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1.1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Objednávateľ:</w:t>
      </w:r>
      <w:r>
        <w:rPr>
          <w:b/>
          <w:bCs/>
          <w:sz w:val="20"/>
          <w:szCs w:val="20"/>
        </w:rPr>
        <w:t xml:space="preserve">        </w:t>
      </w:r>
    </w:p>
    <w:p w:rsidR="00275D15" w:rsidRDefault="00275D15" w:rsidP="00275D15">
      <w:pPr>
        <w:widowControl w:val="0"/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N</w:t>
      </w:r>
      <w:r>
        <w:rPr>
          <w:bCs/>
          <w:sz w:val="20"/>
          <w:szCs w:val="20"/>
        </w:rPr>
        <w:t xml:space="preserve">ázov:                    </w:t>
      </w:r>
      <w:r>
        <w:rPr>
          <w:b/>
          <w:bCs/>
          <w:sz w:val="20"/>
          <w:szCs w:val="20"/>
        </w:rPr>
        <w:t>Základná škola</w:t>
      </w:r>
      <w:r>
        <w:rPr>
          <w:b/>
          <w:bCs/>
          <w:sz w:val="20"/>
          <w:szCs w:val="20"/>
        </w:rPr>
        <w:tab/>
        <w:t xml:space="preserve">        </w:t>
      </w:r>
    </w:p>
    <w:p w:rsidR="00275D15" w:rsidRDefault="00275D15" w:rsidP="00275D15">
      <w:pPr>
        <w:tabs>
          <w:tab w:val="left" w:pos="376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Sídlo:</w:t>
      </w:r>
      <w:r>
        <w:rPr>
          <w:b/>
          <w:bCs/>
          <w:sz w:val="20"/>
          <w:szCs w:val="20"/>
        </w:rPr>
        <w:t xml:space="preserve">                      Školská 295, 049 32  Štítnik</w:t>
      </w:r>
    </w:p>
    <w:p w:rsidR="00275D15" w:rsidRDefault="00275D15" w:rsidP="00275D15">
      <w:pPr>
        <w:tabs>
          <w:tab w:val="left" w:pos="376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Zastúpený:</w:t>
      </w:r>
      <w:r>
        <w:rPr>
          <w:b/>
          <w:bCs/>
          <w:sz w:val="20"/>
          <w:szCs w:val="20"/>
        </w:rPr>
        <w:t xml:space="preserve">              Mgr. Jarmilou Motúzovou, riaditeľkou ZŠ</w:t>
      </w:r>
    </w:p>
    <w:p w:rsidR="00493F78" w:rsidRDefault="00275D15" w:rsidP="00275D15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   IBAN:                     </w:t>
      </w:r>
    </w:p>
    <w:p w:rsidR="00275D15" w:rsidRDefault="00275D15" w:rsidP="00275D15">
      <w:pPr>
        <w:tabs>
          <w:tab w:val="left" w:pos="3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>
        <w:rPr>
          <w:sz w:val="20"/>
          <w:szCs w:val="20"/>
        </w:rPr>
        <w:t>IČO:</w:t>
      </w:r>
      <w:r>
        <w:rPr>
          <w:bCs/>
          <w:sz w:val="20"/>
          <w:szCs w:val="20"/>
        </w:rPr>
        <w:t xml:space="preserve">                        35543604</w:t>
      </w:r>
    </w:p>
    <w:p w:rsidR="00275D15" w:rsidRDefault="00275D15" w:rsidP="00275D15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   DIČ:                        </w:t>
      </w:r>
    </w:p>
    <w:p w:rsidR="00275D15" w:rsidRDefault="00275D15" w:rsidP="00275D15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   E-mail:                    </w:t>
      </w:r>
      <w:proofErr w:type="spellStart"/>
      <w:r>
        <w:rPr>
          <w:sz w:val="20"/>
          <w:szCs w:val="20"/>
        </w:rPr>
        <w:t>zš_stitnik@</w:t>
      </w:r>
      <w:r>
        <w:t>stonline.sk</w:t>
      </w:r>
      <w:proofErr w:type="spellEnd"/>
      <w:r>
        <w:rPr>
          <w:sz w:val="20"/>
          <w:szCs w:val="20"/>
        </w:rPr>
        <w:t xml:space="preserve">                     </w:t>
      </w:r>
    </w:p>
    <w:p w:rsidR="00275D15" w:rsidRDefault="00275D15" w:rsidP="00275D15">
      <w:pPr>
        <w:tabs>
          <w:tab w:val="left" w:pos="3765"/>
        </w:tabs>
        <w:rPr>
          <w:sz w:val="20"/>
          <w:szCs w:val="20"/>
        </w:rPr>
      </w:pPr>
      <w:r>
        <w:rPr>
          <w:sz w:val="20"/>
          <w:szCs w:val="20"/>
        </w:rPr>
        <w:t xml:space="preserve">      Tel.:                        058/7931330</w:t>
      </w:r>
    </w:p>
    <w:p w:rsidR="00275D15" w:rsidRDefault="00275D15" w:rsidP="00275D15">
      <w:pPr>
        <w:tabs>
          <w:tab w:val="left" w:pos="3765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1.2 Zhotoviteľ.:</w:t>
      </w:r>
      <w:r>
        <w:rPr>
          <w:b/>
          <w:bCs/>
          <w:sz w:val="20"/>
          <w:szCs w:val="20"/>
        </w:rPr>
        <w:t xml:space="preserve">            </w:t>
      </w:r>
    </w:p>
    <w:p w:rsidR="00275D15" w:rsidRDefault="00275D15" w:rsidP="00275D15">
      <w:pPr>
        <w:widowControl w:val="0"/>
        <w:tabs>
          <w:tab w:val="left" w:pos="55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>Názov:</w:t>
      </w:r>
      <w:r>
        <w:rPr>
          <w:b/>
          <w:bCs/>
          <w:sz w:val="20"/>
          <w:szCs w:val="20"/>
        </w:rPr>
        <w:t xml:space="preserve">                   </w:t>
      </w:r>
      <w:r>
        <w:rPr>
          <w:bCs/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Ján </w:t>
      </w:r>
      <w:proofErr w:type="spellStart"/>
      <w:r>
        <w:rPr>
          <w:b/>
          <w:bCs/>
          <w:sz w:val="20"/>
          <w:szCs w:val="20"/>
        </w:rPr>
        <w:t>Zobola</w:t>
      </w:r>
      <w:proofErr w:type="spellEnd"/>
      <w:r>
        <w:rPr>
          <w:b/>
          <w:bCs/>
          <w:sz w:val="20"/>
          <w:szCs w:val="20"/>
        </w:rPr>
        <w:t xml:space="preserve">  INDEX                              </w:t>
      </w:r>
    </w:p>
    <w:p w:rsidR="00275D15" w:rsidRDefault="00275D15" w:rsidP="00275D15">
      <w:pPr>
        <w:tabs>
          <w:tab w:val="left" w:pos="3765"/>
        </w:tabs>
        <w:rPr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sz w:val="20"/>
          <w:szCs w:val="20"/>
        </w:rPr>
        <w:t>Sídlo:</w:t>
      </w:r>
      <w:r>
        <w:rPr>
          <w:b/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</w:t>
      </w:r>
      <w:r>
        <w:rPr>
          <w:b/>
          <w:bCs/>
          <w:color w:val="000000"/>
          <w:sz w:val="20"/>
          <w:szCs w:val="20"/>
        </w:rPr>
        <w:t>Malá Maša 48. 049 32  Štítnik</w:t>
      </w:r>
    </w:p>
    <w:p w:rsidR="00275D15" w:rsidRDefault="00275D15" w:rsidP="00275D15">
      <w:pPr>
        <w:tabs>
          <w:tab w:val="left" w:pos="1830"/>
        </w:tabs>
        <w:rPr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Zastúpený:              </w:t>
      </w:r>
      <w:r>
        <w:rPr>
          <w:b/>
          <w:bCs/>
          <w:color w:val="000000"/>
          <w:sz w:val="20"/>
          <w:szCs w:val="20"/>
        </w:rPr>
        <w:t xml:space="preserve">Jánom </w:t>
      </w:r>
      <w:proofErr w:type="spellStart"/>
      <w:r>
        <w:rPr>
          <w:b/>
          <w:bCs/>
          <w:color w:val="000000"/>
          <w:sz w:val="20"/>
          <w:szCs w:val="20"/>
        </w:rPr>
        <w:t>Zobolom</w:t>
      </w:r>
      <w:proofErr w:type="spellEnd"/>
    </w:p>
    <w:p w:rsidR="00275D15" w:rsidRDefault="00275D15" w:rsidP="00275D15">
      <w:pPr>
        <w:tabs>
          <w:tab w:val="left" w:pos="1830"/>
        </w:tabs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IBAN:</w:t>
      </w:r>
      <w:r>
        <w:rPr>
          <w:bCs/>
          <w:sz w:val="20"/>
          <w:szCs w:val="20"/>
        </w:rPr>
        <w:tab/>
        <w:t xml:space="preserve"> </w:t>
      </w:r>
    </w:p>
    <w:p w:rsidR="00275D15" w:rsidRDefault="00275D15" w:rsidP="00275D15">
      <w:pPr>
        <w:tabs>
          <w:tab w:val="left" w:pos="3765"/>
        </w:tabs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IČO</w:t>
      </w:r>
      <w:r>
        <w:rPr>
          <w:bCs/>
          <w:sz w:val="20"/>
          <w:szCs w:val="20"/>
        </w:rPr>
        <w:t xml:space="preserve">                         </w:t>
      </w:r>
      <w:r>
        <w:rPr>
          <w:bCs/>
          <w:color w:val="000000"/>
          <w:sz w:val="20"/>
          <w:szCs w:val="20"/>
        </w:rPr>
        <w:t xml:space="preserve">30267129  </w:t>
      </w:r>
    </w:p>
    <w:p w:rsidR="00275D15" w:rsidRDefault="00275D15" w:rsidP="00275D15">
      <w:pPr>
        <w:tabs>
          <w:tab w:val="left" w:pos="3765"/>
        </w:tabs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DIČ:                        </w:t>
      </w:r>
    </w:p>
    <w:p w:rsidR="00275D15" w:rsidRDefault="00275D15" w:rsidP="00275D15">
      <w:pPr>
        <w:tabs>
          <w:tab w:val="left" w:pos="3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E-mail:                    index.zobola@centrum.sk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</w:t>
      </w:r>
    </w:p>
    <w:p w:rsidR="00275D15" w:rsidRDefault="00275D15" w:rsidP="00275D15">
      <w:pPr>
        <w:tabs>
          <w:tab w:val="left" w:pos="1845"/>
        </w:tabs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      Tel.:                        </w:t>
      </w:r>
      <w:r>
        <w:rPr>
          <w:bCs/>
          <w:color w:val="000000"/>
          <w:sz w:val="20"/>
          <w:szCs w:val="20"/>
        </w:rPr>
        <w:t>0902 966 701</w:t>
      </w: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II.</w:t>
      </w:r>
    </w:p>
    <w:p w:rsidR="00275D15" w:rsidRDefault="00275D15" w:rsidP="00275D15">
      <w:pPr>
        <w:tabs>
          <w:tab w:val="left" w:pos="3765"/>
        </w:tabs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center" w:pos="4703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Východiskové podklady a údaje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2.1 Podkladmi pre uzavretie tejto zmluvy bol  výkaz výmer.</w:t>
      </w:r>
    </w:p>
    <w:p w:rsidR="00275D15" w:rsidRDefault="00275D15" w:rsidP="00275D15">
      <w:pPr>
        <w:widowControl w:val="0"/>
        <w:tabs>
          <w:tab w:val="left" w:pos="376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2.2 Zmluva  sa  uzatvára  na základe úspešnej  účasti  pri  zadávaní zákazky </w:t>
      </w:r>
      <w:r>
        <w:rPr>
          <w:b/>
          <w:sz w:val="20"/>
          <w:szCs w:val="20"/>
        </w:rPr>
        <w:t xml:space="preserve">„Oprava plochej strechy pavilónu    </w:t>
      </w:r>
    </w:p>
    <w:p w:rsidR="00275D15" w:rsidRDefault="00275D15" w:rsidP="00275D15">
      <w:pPr>
        <w:widowControl w:val="0"/>
        <w:tabs>
          <w:tab w:val="left" w:pos="376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č. VI,  ZŠ Štítnik“.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III.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Predmet  zmluvy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widowControl w:val="0"/>
        <w:tabs>
          <w:tab w:val="left" w:pos="376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3.1 Predmetom zmluvy je zhotovenie zákazky </w:t>
      </w:r>
      <w:r>
        <w:rPr>
          <w:b/>
          <w:sz w:val="20"/>
          <w:szCs w:val="20"/>
        </w:rPr>
        <w:t>„Oprava plochej strechy pavilónu č. VI, ZŠ Štítnik“.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IV.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center" w:pos="4703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Čas plnenia</w:t>
      </w:r>
    </w:p>
    <w:p w:rsidR="00275D15" w:rsidRDefault="00275D15" w:rsidP="00275D15">
      <w:pPr>
        <w:jc w:val="center"/>
        <w:rPr>
          <w:bCs/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4.1 Zahájenie prác sa počíta dňom odovzdania staveniska zhotoviteľovi.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4.2 Predpokladaný termín realizácie diela: október – november  2015.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sz w:val="20"/>
          <w:szCs w:val="20"/>
        </w:rPr>
      </w:pPr>
      <w:r>
        <w:rPr>
          <w:sz w:val="20"/>
          <w:szCs w:val="20"/>
        </w:rPr>
        <w:t>-   1   -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Článok V.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za dielo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5.1 Cena je stanovená na základe predloženého oceneného výkazu výmer.</w:t>
      </w:r>
    </w:p>
    <w:p w:rsidR="00275D15" w:rsidRDefault="00275D15" w:rsidP="00275D15">
      <w:pPr>
        <w:jc w:val="center"/>
        <w:rPr>
          <w:sz w:val="20"/>
          <w:szCs w:val="20"/>
        </w:rPr>
      </w:pPr>
    </w:p>
    <w:p w:rsidR="00275D15" w:rsidRDefault="00275D15" w:rsidP="00275D15">
      <w:pPr>
        <w:jc w:val="center"/>
        <w:rPr>
          <w:sz w:val="20"/>
          <w:szCs w:val="20"/>
        </w:rPr>
      </w:pPr>
    </w:p>
    <w:p w:rsidR="00275D15" w:rsidRDefault="00275D15" w:rsidP="00275D15">
      <w:pPr>
        <w:rPr>
          <w:b/>
          <w:color w:val="FF0000"/>
          <w:sz w:val="20"/>
          <w:szCs w:val="20"/>
        </w:rPr>
      </w:pPr>
      <w:r>
        <w:rPr>
          <w:b/>
          <w:color w:val="000000"/>
          <w:sz w:val="20"/>
          <w:szCs w:val="20"/>
        </w:rPr>
        <w:t>5.2 Cena v eur bez DPH</w:t>
      </w:r>
      <w:r>
        <w:rPr>
          <w:b/>
          <w:color w:val="FF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>13 836,47</w:t>
      </w:r>
    </w:p>
    <w:p w:rsidR="00275D15" w:rsidRDefault="00275D15" w:rsidP="00275D15">
      <w:pPr>
        <w:rPr>
          <w:b/>
          <w:color w:val="00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>DPH v eur                       2 767,29</w:t>
      </w:r>
    </w:p>
    <w:p w:rsidR="00275D15" w:rsidRDefault="00275D15" w:rsidP="00275D15">
      <w:pPr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Cena spolu v eur</w:t>
      </w:r>
      <w:r>
        <w:rPr>
          <w:b/>
          <w:color w:val="FF0000"/>
          <w:sz w:val="20"/>
          <w:szCs w:val="20"/>
        </w:rPr>
        <w:t xml:space="preserve">            </w:t>
      </w:r>
      <w:r>
        <w:rPr>
          <w:b/>
          <w:color w:val="000000"/>
          <w:sz w:val="20"/>
          <w:szCs w:val="20"/>
        </w:rPr>
        <w:t>16 603,76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Platobné podmienky a fakturácia</w:t>
      </w:r>
    </w:p>
    <w:p w:rsidR="00275D15" w:rsidRDefault="00275D15" w:rsidP="00275D15">
      <w:pPr>
        <w:tabs>
          <w:tab w:val="left" w:pos="4185"/>
        </w:tabs>
        <w:rPr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6.1 Stavba bude realizovaná bez finančných preddavkov.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6.2 Platby  budú  uhrádzané  po  vystavení faktúr  na  základe  súpisu  vykonaných  prác  a dodávok    potvrdený    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      štatutárnym  zástupcom objednávateľa a zhotoviteľa.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VII.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Záruky</w:t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7.1 Zhotoviteľ poskytne objednávateľovi záruku    </w:t>
      </w:r>
      <w:r>
        <w:rPr>
          <w:b/>
          <w:color w:val="000000"/>
          <w:sz w:val="20"/>
          <w:szCs w:val="20"/>
        </w:rPr>
        <w:t>60</w:t>
      </w:r>
      <w:r>
        <w:rPr>
          <w:sz w:val="20"/>
          <w:szCs w:val="20"/>
        </w:rPr>
        <w:t xml:space="preserve"> mesiacov od dátumu  odovzdania diela.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>7.2 Zhotoviteľ je povinný počas záručnej doby reagovať okamžite na prípadné reklamované chyby.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7.3 Zhotoviteľ bude postupovať v súlade s platnými STN a ostatnými  právnymi  normami  pre realizovanie diela    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7.4 Zhotoviteľ nezodpovedá za chyby spôsobené mechanickým poškodením, prípadne za  škody  spôsobené  </w:t>
      </w:r>
      <w:proofErr w:type="spellStart"/>
      <w:r>
        <w:rPr>
          <w:sz w:val="20"/>
          <w:szCs w:val="20"/>
        </w:rPr>
        <w:t>tre</w:t>
      </w:r>
      <w:proofErr w:type="spellEnd"/>
      <w:r>
        <w:rPr>
          <w:sz w:val="20"/>
          <w:szCs w:val="20"/>
        </w:rPr>
        <w:t xml:space="preserve">- 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ťou</w:t>
      </w:r>
      <w:proofErr w:type="spellEnd"/>
      <w:r>
        <w:rPr>
          <w:sz w:val="20"/>
          <w:szCs w:val="20"/>
        </w:rPr>
        <w:t xml:space="preserve"> osobou.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7.5 Stavbyvedúceho bude vykonávať osoba oprávnená v zmysle zákona č. 136/1995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odbornej spôsobilosti</w:t>
      </w:r>
    </w:p>
    <w:p w:rsidR="00275D15" w:rsidRDefault="00275D15" w:rsidP="00275D15">
      <w:pPr>
        <w:rPr>
          <w:sz w:val="20"/>
          <w:szCs w:val="20"/>
        </w:rPr>
      </w:pPr>
      <w:r>
        <w:rPr>
          <w:sz w:val="20"/>
          <w:szCs w:val="20"/>
        </w:rPr>
        <w:t xml:space="preserve">      na vybrané činnosti vo výstavbe v znení neskorších predpisov.</w:t>
      </w:r>
    </w:p>
    <w:p w:rsidR="00275D15" w:rsidRDefault="00275D15" w:rsidP="00275D15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275D15" w:rsidRDefault="00275D15" w:rsidP="00275D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Článok VIII.</w:t>
      </w:r>
    </w:p>
    <w:p w:rsidR="00275D15" w:rsidRDefault="00275D15" w:rsidP="00275D15">
      <w:pPr>
        <w:tabs>
          <w:tab w:val="left" w:pos="40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Záverečné ustanovenia</w:t>
      </w:r>
    </w:p>
    <w:p w:rsidR="00275D15" w:rsidRDefault="00275D15" w:rsidP="00275D15">
      <w:pPr>
        <w:tabs>
          <w:tab w:val="left" w:pos="4080"/>
        </w:tabs>
        <w:jc w:val="center"/>
        <w:rPr>
          <w:b/>
          <w:bCs/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8.1 Prípadné zmeny zmluvy budú prevedené písomnými  dodatkami, potvrdenými obidvoma zmluvnými strana-  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mi.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8.2 Od zmluvy bude možné odstúpiť písomnou dohodou obidvoch zmluvných strán.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8.3 Právne vzťahy a dôsledky neplnenia tejto  zmluvy  sa  riadia  Obchodným  zákonníkom  v  znení   neskorších    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predpisov.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8.4 Zmluva  nadobudne  platnosť po podpísaní  zmluvnými  stranami a účinnosť po zverejnení na webovej strán- 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verejného obstarávateľa.     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8.5 Táto  zmluva  je vyhotovená  v</w:t>
      </w:r>
      <w:r w:rsidR="006D0FCC">
        <w:rPr>
          <w:sz w:val="20"/>
          <w:szCs w:val="20"/>
        </w:rPr>
        <w:t xml:space="preserve"> dvoch </w:t>
      </w:r>
      <w:r>
        <w:rPr>
          <w:sz w:val="20"/>
          <w:szCs w:val="20"/>
        </w:rPr>
        <w:t xml:space="preserve"> rovnopisoch, z ktorých zmluvné strany dostanú  po jednom  </w:t>
      </w:r>
      <w:proofErr w:type="spellStart"/>
      <w:r>
        <w:rPr>
          <w:sz w:val="20"/>
          <w:szCs w:val="20"/>
        </w:rPr>
        <w:t>vyhotove</w:t>
      </w:r>
      <w:proofErr w:type="spellEnd"/>
      <w:r>
        <w:rPr>
          <w:sz w:val="20"/>
          <w:szCs w:val="20"/>
        </w:rPr>
        <w:t>-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ní</w:t>
      </w:r>
      <w:proofErr w:type="spellEnd"/>
      <w:r>
        <w:rPr>
          <w:sz w:val="20"/>
          <w:szCs w:val="20"/>
        </w:rPr>
        <w:t>.</w:t>
      </w: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Štítniku</w:t>
      </w:r>
      <w:r>
        <w:rPr>
          <w:sz w:val="20"/>
          <w:szCs w:val="20"/>
        </w:rPr>
        <w:t xml:space="preserve">  dňa </w:t>
      </w:r>
      <w:r w:rsidR="007A08EC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C47C09">
        <w:rPr>
          <w:sz w:val="20"/>
          <w:szCs w:val="20"/>
        </w:rPr>
        <w:t>10</w:t>
      </w:r>
      <w:r>
        <w:rPr>
          <w:sz w:val="20"/>
          <w:szCs w:val="20"/>
        </w:rPr>
        <w:t>. 2015</w:t>
      </w: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  <w:t xml:space="preserve">                            V Štítniku  dňa </w:t>
      </w:r>
      <w:r w:rsidR="007A08EC">
        <w:rPr>
          <w:color w:val="000000"/>
          <w:sz w:val="20"/>
          <w:szCs w:val="20"/>
        </w:rPr>
        <w:t xml:space="preserve"> 9</w:t>
      </w:r>
      <w:r>
        <w:rPr>
          <w:color w:val="000000"/>
          <w:sz w:val="20"/>
          <w:szCs w:val="20"/>
        </w:rPr>
        <w:t xml:space="preserve">. </w:t>
      </w:r>
      <w:r w:rsidR="00C47C09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. 2015</w:t>
      </w:r>
    </w:p>
    <w:p w:rsidR="00275D15" w:rsidRDefault="00275D15" w:rsidP="00275D15">
      <w:pPr>
        <w:tabs>
          <w:tab w:val="left" w:pos="4080"/>
          <w:tab w:val="left" w:pos="5190"/>
        </w:tabs>
        <w:rPr>
          <w:color w:val="000000"/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</w:p>
    <w:p w:rsidR="00275D15" w:rsidRDefault="00275D15" w:rsidP="00275D15">
      <w:pPr>
        <w:tabs>
          <w:tab w:val="left" w:pos="408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.............................................................                   </w:t>
      </w:r>
      <w:r>
        <w:rPr>
          <w:sz w:val="20"/>
          <w:szCs w:val="20"/>
        </w:rPr>
        <w:t xml:space="preserve">                             ...........................................................            </w:t>
      </w:r>
    </w:p>
    <w:p w:rsidR="00275D15" w:rsidRDefault="00275D15" w:rsidP="00275D15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color w:val="000000"/>
        </w:rPr>
        <w:t xml:space="preserve">       </w:t>
      </w:r>
      <w:r>
        <w:rPr>
          <w:b/>
          <w:color w:val="000000"/>
          <w:sz w:val="20"/>
          <w:szCs w:val="20"/>
        </w:rPr>
        <w:t xml:space="preserve">Ján </w:t>
      </w:r>
      <w:proofErr w:type="spellStart"/>
      <w:r>
        <w:rPr>
          <w:b/>
          <w:color w:val="000000"/>
          <w:sz w:val="20"/>
          <w:szCs w:val="20"/>
        </w:rPr>
        <w:t>Zobola</w:t>
      </w:r>
      <w:proofErr w:type="spellEnd"/>
      <w:r>
        <w:rPr>
          <w:b/>
          <w:color w:val="000000"/>
          <w:sz w:val="20"/>
          <w:szCs w:val="20"/>
        </w:rPr>
        <w:t xml:space="preserve">  INDEX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Mgr. Jarmila Motúzová</w:t>
      </w:r>
    </w:p>
    <w:p w:rsidR="00275D15" w:rsidRDefault="00275D15" w:rsidP="00275D15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Malá Maša 48</w:t>
      </w:r>
      <w:r>
        <w:rPr>
          <w:b/>
          <w:sz w:val="20"/>
          <w:szCs w:val="20"/>
        </w:rPr>
        <w:tab/>
        <w:t>Základná škola</w:t>
      </w:r>
    </w:p>
    <w:p w:rsidR="00275D15" w:rsidRDefault="00275D15" w:rsidP="00275D15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049 32  Štítnik</w:t>
      </w:r>
      <w:r>
        <w:rPr>
          <w:b/>
          <w:sz w:val="20"/>
          <w:szCs w:val="20"/>
        </w:rPr>
        <w:tab/>
        <w:t>Školská 295</w:t>
      </w:r>
    </w:p>
    <w:p w:rsidR="00275D15" w:rsidRDefault="00275D15" w:rsidP="00275D15">
      <w:pPr>
        <w:tabs>
          <w:tab w:val="left" w:pos="61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049 32  Štítnik</w:t>
      </w:r>
    </w:p>
    <w:p w:rsidR="00275D15" w:rsidRDefault="00275D15" w:rsidP="00275D15">
      <w:pPr>
        <w:rPr>
          <w:sz w:val="20"/>
          <w:szCs w:val="20"/>
        </w:rPr>
      </w:pPr>
    </w:p>
    <w:p w:rsidR="00275D15" w:rsidRDefault="00275D15" w:rsidP="00275D15">
      <w:pPr>
        <w:tabs>
          <w:tab w:val="left" w:pos="6105"/>
        </w:tabs>
      </w:pPr>
      <w:r>
        <w:t xml:space="preserve">                  Zhotoviteľ</w:t>
      </w:r>
      <w:r>
        <w:tab/>
        <w:t>Objednávateľ</w:t>
      </w:r>
    </w:p>
    <w:p w:rsidR="00275D15" w:rsidRDefault="00275D15" w:rsidP="00275D15">
      <w:pPr>
        <w:tabs>
          <w:tab w:val="left" w:pos="6105"/>
        </w:tabs>
        <w:rPr>
          <w:sz w:val="20"/>
          <w:szCs w:val="20"/>
        </w:rPr>
      </w:pPr>
      <w:r>
        <w:rPr>
          <w:bCs/>
        </w:rPr>
        <w:t xml:space="preserve">                                                            -    2     -</w:t>
      </w:r>
    </w:p>
    <w:p w:rsidR="0026641A" w:rsidRDefault="0026641A" w:rsidP="0026641A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sectPr w:rsidR="0026641A" w:rsidSect="005C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AB2"/>
    <w:multiLevelType w:val="hybridMultilevel"/>
    <w:tmpl w:val="C4989198"/>
    <w:lvl w:ilvl="0" w:tplc="E8EC4FD2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41A"/>
    <w:rsid w:val="000662F6"/>
    <w:rsid w:val="0020311A"/>
    <w:rsid w:val="0026641A"/>
    <w:rsid w:val="00275D15"/>
    <w:rsid w:val="00493F78"/>
    <w:rsid w:val="005C6918"/>
    <w:rsid w:val="006D0FCC"/>
    <w:rsid w:val="0075678D"/>
    <w:rsid w:val="007A08EC"/>
    <w:rsid w:val="00920C12"/>
    <w:rsid w:val="009D442F"/>
    <w:rsid w:val="00B93FBE"/>
    <w:rsid w:val="00C47C09"/>
    <w:rsid w:val="00DE5C3A"/>
    <w:rsid w:val="00E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26641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66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2015-09-26T15:21:00Z</dcterms:created>
  <dcterms:modified xsi:type="dcterms:W3CDTF">2015-10-08T06:31:00Z</dcterms:modified>
</cp:coreProperties>
</file>