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7F" w:rsidRPr="003C0F16" w:rsidRDefault="00C56A7F" w:rsidP="00C56A7F">
      <w:pPr>
        <w:pStyle w:val="Nadpis2"/>
        <w:rPr>
          <w:sz w:val="48"/>
          <w:szCs w:val="48"/>
        </w:rPr>
      </w:pPr>
      <w:r w:rsidRPr="003C0F16">
        <w:rPr>
          <w:sz w:val="48"/>
          <w:szCs w:val="48"/>
        </w:rPr>
        <w:t>Or</w:t>
      </w:r>
      <w:bookmarkStart w:id="0" w:name="_GoBack"/>
      <w:bookmarkEnd w:id="0"/>
      <w:r w:rsidRPr="003C0F16">
        <w:rPr>
          <w:sz w:val="48"/>
          <w:szCs w:val="48"/>
        </w:rPr>
        <w:t>ganizácia školského roku 201</w:t>
      </w:r>
      <w:r>
        <w:rPr>
          <w:sz w:val="48"/>
          <w:szCs w:val="48"/>
        </w:rPr>
        <w:t>5</w:t>
      </w:r>
      <w:r w:rsidRPr="003C0F16">
        <w:rPr>
          <w:sz w:val="48"/>
          <w:szCs w:val="48"/>
        </w:rPr>
        <w:t>/201</w:t>
      </w:r>
      <w:r>
        <w:rPr>
          <w:sz w:val="48"/>
          <w:szCs w:val="48"/>
        </w:rPr>
        <w:t>6</w:t>
      </w:r>
    </w:p>
    <w:p w:rsidR="00C56A7F" w:rsidRPr="00027BAF" w:rsidRDefault="00C56A7F" w:rsidP="00C56A7F">
      <w:pPr>
        <w:pStyle w:val="Normlnywebov"/>
        <w:jc w:val="both"/>
        <w:rPr>
          <w:b/>
          <w:sz w:val="28"/>
          <w:szCs w:val="28"/>
        </w:rPr>
      </w:pPr>
      <w:r>
        <w:t> </w:t>
      </w:r>
      <w:r>
        <w:rPr>
          <w:b/>
          <w:bCs/>
        </w:rPr>
        <w:t xml:space="preserve">   </w:t>
      </w:r>
      <w:r w:rsidRPr="003C0F16">
        <w:rPr>
          <w:sz w:val="28"/>
          <w:szCs w:val="28"/>
        </w:rPr>
        <w:t>Školský rok sa zač</w:t>
      </w:r>
      <w:r>
        <w:rPr>
          <w:sz w:val="28"/>
          <w:szCs w:val="28"/>
        </w:rPr>
        <w:t>ína 1. septembra 2015</w:t>
      </w:r>
      <w:r w:rsidRPr="003C0F16">
        <w:rPr>
          <w:sz w:val="28"/>
          <w:szCs w:val="28"/>
        </w:rPr>
        <w:t>. Školské vyučovanie sa začína v </w:t>
      </w:r>
      <w:r>
        <w:rPr>
          <w:sz w:val="28"/>
          <w:szCs w:val="28"/>
        </w:rPr>
        <w:t>utorok</w:t>
      </w:r>
      <w:r>
        <w:rPr>
          <w:b/>
          <w:sz w:val="28"/>
          <w:szCs w:val="28"/>
        </w:rPr>
        <w:t xml:space="preserve"> 2. s</w:t>
      </w:r>
      <w:r w:rsidRPr="00027BAF">
        <w:rPr>
          <w:b/>
          <w:sz w:val="28"/>
          <w:szCs w:val="28"/>
        </w:rPr>
        <w:t>eptembra</w:t>
      </w:r>
      <w:r>
        <w:rPr>
          <w:sz w:val="28"/>
          <w:szCs w:val="28"/>
        </w:rPr>
        <w:t xml:space="preserve"> </w:t>
      </w:r>
      <w:r w:rsidRPr="00027BA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5 </w:t>
      </w:r>
      <w:r w:rsidRPr="003C0F16">
        <w:rPr>
          <w:sz w:val="28"/>
          <w:szCs w:val="28"/>
        </w:rPr>
        <w:t>(</w:t>
      </w:r>
      <w:r>
        <w:rPr>
          <w:sz w:val="28"/>
          <w:szCs w:val="28"/>
        </w:rPr>
        <w:t>streda</w:t>
      </w:r>
      <w:r w:rsidRPr="003C0F16">
        <w:rPr>
          <w:sz w:val="28"/>
          <w:szCs w:val="28"/>
        </w:rPr>
        <w:t>). Školské vyučovanie v prvom polroku</w:t>
      </w:r>
      <w:r>
        <w:rPr>
          <w:sz w:val="28"/>
          <w:szCs w:val="28"/>
        </w:rPr>
        <w:t xml:space="preserve"> školského roka</w:t>
      </w:r>
      <w:r w:rsidRPr="003C0F16">
        <w:rPr>
          <w:sz w:val="28"/>
          <w:szCs w:val="28"/>
        </w:rPr>
        <w:t xml:space="preserve"> sa</w:t>
      </w:r>
      <w:r>
        <w:rPr>
          <w:sz w:val="28"/>
          <w:szCs w:val="28"/>
        </w:rPr>
        <w:t xml:space="preserve"> končí </w:t>
      </w:r>
      <w:r w:rsidRPr="006D1FFC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. </w:t>
      </w:r>
      <w:r w:rsidRPr="00027BAF">
        <w:rPr>
          <w:b/>
          <w:sz w:val="28"/>
          <w:szCs w:val="28"/>
        </w:rPr>
        <w:t>januára</w:t>
      </w:r>
      <w:r>
        <w:rPr>
          <w:sz w:val="28"/>
          <w:szCs w:val="28"/>
        </w:rPr>
        <w:t xml:space="preserve"> </w:t>
      </w:r>
      <w:r w:rsidRPr="00027BA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6 </w:t>
      </w:r>
      <w:r w:rsidRPr="003C0F16">
        <w:rPr>
          <w:sz w:val="28"/>
          <w:szCs w:val="28"/>
        </w:rPr>
        <w:t>(</w:t>
      </w:r>
      <w:r>
        <w:rPr>
          <w:sz w:val="28"/>
          <w:szCs w:val="28"/>
        </w:rPr>
        <w:t>piatok</w:t>
      </w:r>
      <w:r w:rsidRPr="003C0F16">
        <w:rPr>
          <w:sz w:val="28"/>
          <w:szCs w:val="28"/>
        </w:rPr>
        <w:t>). Školské vy</w:t>
      </w:r>
      <w:r>
        <w:rPr>
          <w:sz w:val="28"/>
          <w:szCs w:val="28"/>
        </w:rPr>
        <w:t xml:space="preserve">učovanie v druhom polroku sa začne v utorok </w:t>
      </w:r>
      <w:r w:rsidRPr="0012418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027BAF">
        <w:rPr>
          <w:b/>
          <w:sz w:val="28"/>
          <w:szCs w:val="28"/>
        </w:rPr>
        <w:t xml:space="preserve">februára </w:t>
      </w:r>
      <w:smartTag w:uri="urn:schemas-microsoft-com:office:smarttags" w:element="metricconverter">
        <w:smartTagPr>
          <w:attr w:name="ProductID" w:val="2016 a"/>
        </w:smartTagPr>
        <w:r w:rsidRPr="00027BAF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6</w:t>
        </w:r>
        <w:r w:rsidRPr="003C0F16">
          <w:rPr>
            <w:sz w:val="28"/>
            <w:szCs w:val="28"/>
          </w:rPr>
          <w:t xml:space="preserve"> a</w:t>
        </w:r>
      </w:smartTag>
      <w:r>
        <w:rPr>
          <w:sz w:val="28"/>
          <w:szCs w:val="28"/>
        </w:rPr>
        <w:t xml:space="preserve"> končí vo štvrtok </w:t>
      </w:r>
      <w:r w:rsidRPr="00280354">
        <w:rPr>
          <w:b/>
          <w:sz w:val="28"/>
          <w:szCs w:val="28"/>
        </w:rPr>
        <w:t>30.</w:t>
      </w:r>
      <w:r w:rsidRPr="00027B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27BAF">
        <w:rPr>
          <w:b/>
          <w:sz w:val="28"/>
          <w:szCs w:val="28"/>
        </w:rPr>
        <w:t>júna</w:t>
      </w:r>
      <w:r>
        <w:rPr>
          <w:sz w:val="28"/>
          <w:szCs w:val="28"/>
        </w:rPr>
        <w:t xml:space="preserve"> </w:t>
      </w:r>
      <w:r w:rsidRPr="00027BA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027BAF">
        <w:rPr>
          <w:b/>
          <w:sz w:val="28"/>
          <w:szCs w:val="28"/>
        </w:rPr>
        <w:t>.</w:t>
      </w:r>
    </w:p>
    <w:tbl>
      <w:tblPr>
        <w:tblpPr w:leftFromText="45" w:rightFromText="45" w:vertAnchor="text"/>
        <w:tblW w:w="4952" w:type="pct"/>
        <w:tblCellSpacing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outset" w:sz="8" w:space="0" w:color="auto"/>
          <w:insideV w:val="outset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3071"/>
        <w:gridCol w:w="2392"/>
        <w:gridCol w:w="2014"/>
      </w:tblGrid>
      <w:tr w:rsidR="00C56A7F" w:rsidTr="002908D2">
        <w:trPr>
          <w:trHeight w:val="1038"/>
          <w:tblCellSpacing w:w="0" w:type="dxa"/>
        </w:trPr>
        <w:tc>
          <w:tcPr>
            <w:tcW w:w="8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C56A7F" w:rsidRPr="003C0F16" w:rsidRDefault="00C56A7F" w:rsidP="002908D2">
            <w:pPr>
              <w:pStyle w:val="Normlnywebov"/>
              <w:rPr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C56A7F" w:rsidRPr="003C0F16" w:rsidRDefault="00C56A7F" w:rsidP="002908D2">
            <w:pPr>
              <w:pStyle w:val="Normlnywebov"/>
              <w:jc w:val="center"/>
              <w:rPr>
                <w:sz w:val="28"/>
                <w:szCs w:val="28"/>
              </w:rPr>
            </w:pPr>
            <w:r w:rsidRPr="003C0F16">
              <w:rPr>
                <w:rStyle w:val="Siln"/>
                <w:sz w:val="28"/>
                <w:szCs w:val="28"/>
              </w:rPr>
              <w:t>Posledný deň vyučovania pred začiatkom prá</w:t>
            </w:r>
            <w:r>
              <w:rPr>
                <w:rStyle w:val="Siln"/>
                <w:sz w:val="28"/>
                <w:szCs w:val="28"/>
              </w:rPr>
              <w:t>zdnin</w:t>
            </w:r>
          </w:p>
        </w:tc>
        <w:tc>
          <w:tcPr>
            <w:tcW w:w="132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C56A7F" w:rsidRPr="003C0F16" w:rsidRDefault="00C56A7F" w:rsidP="002908D2">
            <w:pPr>
              <w:pStyle w:val="Normlnywebov"/>
              <w:jc w:val="center"/>
              <w:rPr>
                <w:sz w:val="28"/>
                <w:szCs w:val="28"/>
              </w:rPr>
            </w:pPr>
            <w:r w:rsidRPr="003C0F16">
              <w:rPr>
                <w:rStyle w:val="Siln"/>
                <w:sz w:val="28"/>
                <w:szCs w:val="28"/>
              </w:rPr>
              <w:t>Termín prázdnin</w:t>
            </w:r>
          </w:p>
        </w:tc>
        <w:tc>
          <w:tcPr>
            <w:tcW w:w="112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C56A7F" w:rsidRPr="003C0F16" w:rsidRDefault="00C56A7F" w:rsidP="002908D2">
            <w:pPr>
              <w:pStyle w:val="Normlnywebov"/>
              <w:jc w:val="center"/>
              <w:rPr>
                <w:sz w:val="28"/>
                <w:szCs w:val="28"/>
              </w:rPr>
            </w:pPr>
            <w:r w:rsidRPr="003C0F16">
              <w:rPr>
                <w:rStyle w:val="Siln"/>
                <w:sz w:val="28"/>
                <w:szCs w:val="28"/>
              </w:rPr>
              <w:t>Začiatok vyučovania po prázdninách</w:t>
            </w:r>
          </w:p>
        </w:tc>
      </w:tr>
      <w:tr w:rsidR="00C56A7F" w:rsidTr="002908D2">
        <w:trPr>
          <w:trHeight w:val="795"/>
          <w:tblCellSpacing w:w="0" w:type="dxa"/>
        </w:trPr>
        <w:tc>
          <w:tcPr>
            <w:tcW w:w="848" w:type="pct"/>
            <w:vAlign w:val="center"/>
          </w:tcPr>
          <w:p w:rsidR="00C56A7F" w:rsidRPr="003C0F16" w:rsidRDefault="00C56A7F" w:rsidP="002908D2">
            <w:pPr>
              <w:pStyle w:val="Normlnywebov"/>
              <w:rPr>
                <w:b/>
                <w:sz w:val="28"/>
                <w:szCs w:val="28"/>
              </w:rPr>
            </w:pPr>
            <w:r w:rsidRPr="003C0F16">
              <w:rPr>
                <w:b/>
                <w:sz w:val="28"/>
                <w:szCs w:val="28"/>
              </w:rPr>
              <w:t>  jesenné</w:t>
            </w:r>
          </w:p>
        </w:tc>
        <w:tc>
          <w:tcPr>
            <w:tcW w:w="1703" w:type="pct"/>
            <w:vAlign w:val="center"/>
          </w:tcPr>
          <w:p w:rsidR="00C56A7F" w:rsidRPr="003C0F16" w:rsidRDefault="00C56A7F" w:rsidP="002908D2">
            <w:pPr>
              <w:pStyle w:val="Normlnywebov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október 2015</w:t>
            </w:r>
            <w:r w:rsidRPr="003C0F16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streda</w:t>
            </w:r>
            <w:r w:rsidRPr="003C0F16">
              <w:rPr>
                <w:sz w:val="28"/>
                <w:szCs w:val="28"/>
              </w:rPr>
              <w:t>)</w:t>
            </w:r>
          </w:p>
        </w:tc>
        <w:tc>
          <w:tcPr>
            <w:tcW w:w="1329" w:type="pct"/>
            <w:vAlign w:val="center"/>
          </w:tcPr>
          <w:p w:rsidR="00C56A7F" w:rsidRPr="003C0F16" w:rsidRDefault="00C56A7F" w:rsidP="002908D2">
            <w:pPr>
              <w:pStyle w:val="Normlnywebov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– 30. október 2015</w:t>
            </w:r>
          </w:p>
        </w:tc>
        <w:tc>
          <w:tcPr>
            <w:tcW w:w="1120" w:type="pct"/>
            <w:vAlign w:val="center"/>
          </w:tcPr>
          <w:p w:rsidR="00C56A7F" w:rsidRPr="003C0F16" w:rsidRDefault="00C56A7F" w:rsidP="002908D2">
            <w:pPr>
              <w:pStyle w:val="Normlnywebov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0F16">
              <w:rPr>
                <w:sz w:val="28"/>
                <w:szCs w:val="28"/>
              </w:rPr>
              <w:t>. novem</w:t>
            </w:r>
            <w:r>
              <w:rPr>
                <w:sz w:val="28"/>
                <w:szCs w:val="28"/>
              </w:rPr>
              <w:t>ber 2015</w:t>
            </w:r>
            <w:r w:rsidRPr="003C0F16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pondelok</w:t>
            </w:r>
            <w:r w:rsidRPr="003C0F16">
              <w:rPr>
                <w:sz w:val="28"/>
                <w:szCs w:val="28"/>
              </w:rPr>
              <w:t>)</w:t>
            </w:r>
          </w:p>
        </w:tc>
      </w:tr>
      <w:tr w:rsidR="00C56A7F" w:rsidTr="002908D2">
        <w:trPr>
          <w:trHeight w:val="819"/>
          <w:tblCellSpacing w:w="0" w:type="dxa"/>
        </w:trPr>
        <w:tc>
          <w:tcPr>
            <w:tcW w:w="848" w:type="pct"/>
            <w:vAlign w:val="center"/>
          </w:tcPr>
          <w:p w:rsidR="00C56A7F" w:rsidRPr="003C0F16" w:rsidRDefault="00C56A7F" w:rsidP="002908D2">
            <w:pPr>
              <w:pStyle w:val="Normlnywebov"/>
              <w:rPr>
                <w:b/>
                <w:sz w:val="28"/>
                <w:szCs w:val="28"/>
              </w:rPr>
            </w:pPr>
            <w:r w:rsidRPr="003C0F16">
              <w:rPr>
                <w:b/>
                <w:sz w:val="28"/>
                <w:szCs w:val="28"/>
              </w:rPr>
              <w:t>  vianočné</w:t>
            </w:r>
          </w:p>
        </w:tc>
        <w:tc>
          <w:tcPr>
            <w:tcW w:w="1703" w:type="pct"/>
            <w:vAlign w:val="center"/>
          </w:tcPr>
          <w:p w:rsidR="00C56A7F" w:rsidRPr="003C0F16" w:rsidRDefault="00C56A7F" w:rsidP="002908D2">
            <w:pPr>
              <w:pStyle w:val="Normlnywebov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december 2015</w:t>
            </w:r>
            <w:r w:rsidRPr="003C0F16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utorok</w:t>
            </w:r>
            <w:r w:rsidRPr="003C0F16">
              <w:rPr>
                <w:sz w:val="28"/>
                <w:szCs w:val="28"/>
              </w:rPr>
              <w:t>)</w:t>
            </w:r>
          </w:p>
        </w:tc>
        <w:tc>
          <w:tcPr>
            <w:tcW w:w="1329" w:type="pct"/>
            <w:vAlign w:val="center"/>
          </w:tcPr>
          <w:p w:rsidR="00C56A7F" w:rsidRPr="003C0F16" w:rsidRDefault="00C56A7F" w:rsidP="002908D2">
            <w:pPr>
              <w:pStyle w:val="Normlnywebov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december 2015 –  7. január 2016</w:t>
            </w:r>
          </w:p>
        </w:tc>
        <w:tc>
          <w:tcPr>
            <w:tcW w:w="1120" w:type="pct"/>
            <w:vAlign w:val="center"/>
          </w:tcPr>
          <w:p w:rsidR="00C56A7F" w:rsidRPr="003C0F16" w:rsidRDefault="00C56A7F" w:rsidP="002908D2">
            <w:pPr>
              <w:pStyle w:val="Normlnywebov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január 2016</w:t>
            </w:r>
            <w:r w:rsidRPr="003C0F16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piatok</w:t>
            </w:r>
            <w:r w:rsidRPr="003C0F16">
              <w:rPr>
                <w:sz w:val="28"/>
                <w:szCs w:val="28"/>
              </w:rPr>
              <w:t>)</w:t>
            </w:r>
          </w:p>
        </w:tc>
      </w:tr>
      <w:tr w:rsidR="00C56A7F" w:rsidTr="002908D2">
        <w:trPr>
          <w:trHeight w:val="817"/>
          <w:tblCellSpacing w:w="0" w:type="dxa"/>
        </w:trPr>
        <w:tc>
          <w:tcPr>
            <w:tcW w:w="848" w:type="pct"/>
            <w:vAlign w:val="center"/>
          </w:tcPr>
          <w:p w:rsidR="00C56A7F" w:rsidRPr="003C0F16" w:rsidRDefault="00C56A7F" w:rsidP="002908D2">
            <w:pPr>
              <w:pStyle w:val="Normlnywebov"/>
              <w:rPr>
                <w:b/>
                <w:sz w:val="28"/>
                <w:szCs w:val="28"/>
              </w:rPr>
            </w:pPr>
            <w:r w:rsidRPr="003C0F16">
              <w:rPr>
                <w:b/>
                <w:sz w:val="28"/>
                <w:szCs w:val="28"/>
              </w:rPr>
              <w:t>  polročné</w:t>
            </w:r>
          </w:p>
        </w:tc>
        <w:tc>
          <w:tcPr>
            <w:tcW w:w="1703" w:type="pct"/>
            <w:vAlign w:val="center"/>
          </w:tcPr>
          <w:p w:rsidR="00C56A7F" w:rsidRPr="003C0F16" w:rsidRDefault="00C56A7F" w:rsidP="002908D2">
            <w:pPr>
              <w:pStyle w:val="Normlnywebov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január 2016</w:t>
            </w:r>
            <w:r>
              <w:rPr>
                <w:sz w:val="28"/>
                <w:szCs w:val="28"/>
              </w:rPr>
              <w:br/>
              <w:t>(piatok</w:t>
            </w:r>
            <w:r w:rsidRPr="003C0F16">
              <w:rPr>
                <w:sz w:val="28"/>
                <w:szCs w:val="28"/>
              </w:rPr>
              <w:t>)</w:t>
            </w:r>
          </w:p>
        </w:tc>
        <w:tc>
          <w:tcPr>
            <w:tcW w:w="1329" w:type="pct"/>
            <w:vAlign w:val="center"/>
          </w:tcPr>
          <w:p w:rsidR="00C56A7F" w:rsidRPr="003C0F16" w:rsidRDefault="00C56A7F" w:rsidP="002908D2">
            <w:pPr>
              <w:pStyle w:val="Normlnywebov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február 2016</w:t>
            </w:r>
            <w:r>
              <w:rPr>
                <w:sz w:val="28"/>
                <w:szCs w:val="28"/>
              </w:rPr>
              <w:br/>
              <w:t>(pondelok</w:t>
            </w:r>
            <w:r w:rsidRPr="003C0F16">
              <w:rPr>
                <w:sz w:val="28"/>
                <w:szCs w:val="28"/>
              </w:rPr>
              <w:t>)</w:t>
            </w:r>
          </w:p>
        </w:tc>
        <w:tc>
          <w:tcPr>
            <w:tcW w:w="1120" w:type="pct"/>
            <w:vAlign w:val="center"/>
          </w:tcPr>
          <w:p w:rsidR="00C56A7F" w:rsidRPr="003C0F16" w:rsidRDefault="00C56A7F" w:rsidP="002908D2">
            <w:pPr>
              <w:pStyle w:val="Normlnywebov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február 2016</w:t>
            </w:r>
            <w:r w:rsidRPr="003C0F16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utorok</w:t>
            </w:r>
            <w:r w:rsidRPr="003C0F16">
              <w:rPr>
                <w:sz w:val="28"/>
                <w:szCs w:val="28"/>
              </w:rPr>
              <w:t>)</w:t>
            </w:r>
          </w:p>
        </w:tc>
      </w:tr>
      <w:tr w:rsidR="00C56A7F" w:rsidTr="002908D2">
        <w:trPr>
          <w:trHeight w:val="827"/>
          <w:tblCellSpacing w:w="0" w:type="dxa"/>
        </w:trPr>
        <w:tc>
          <w:tcPr>
            <w:tcW w:w="848" w:type="pct"/>
            <w:vAlign w:val="center"/>
          </w:tcPr>
          <w:p w:rsidR="00C56A7F" w:rsidRPr="003C0F16" w:rsidRDefault="00C56A7F" w:rsidP="002908D2">
            <w:pPr>
              <w:pStyle w:val="Normlnywebov"/>
              <w:rPr>
                <w:b/>
                <w:sz w:val="28"/>
                <w:szCs w:val="28"/>
              </w:rPr>
            </w:pPr>
            <w:r w:rsidRPr="003C0F1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0F16">
              <w:rPr>
                <w:b/>
                <w:sz w:val="28"/>
                <w:szCs w:val="28"/>
              </w:rPr>
              <w:t>jarné</w:t>
            </w:r>
          </w:p>
        </w:tc>
        <w:tc>
          <w:tcPr>
            <w:tcW w:w="1703" w:type="pct"/>
            <w:vAlign w:val="center"/>
          </w:tcPr>
          <w:p w:rsidR="00C56A7F" w:rsidRPr="003C0F16" w:rsidRDefault="00C56A7F" w:rsidP="002908D2">
            <w:pPr>
              <w:pStyle w:val="Normlnywebov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február 2016         </w:t>
            </w:r>
            <w:r w:rsidRPr="003C0F16">
              <w:rPr>
                <w:sz w:val="28"/>
                <w:szCs w:val="28"/>
              </w:rPr>
              <w:t xml:space="preserve"> (piatok)</w:t>
            </w:r>
          </w:p>
        </w:tc>
        <w:tc>
          <w:tcPr>
            <w:tcW w:w="1329" w:type="pct"/>
            <w:vAlign w:val="center"/>
          </w:tcPr>
          <w:p w:rsidR="00C56A7F" w:rsidRPr="003C0F16" w:rsidRDefault="00C56A7F" w:rsidP="002908D2">
            <w:pPr>
              <w:pStyle w:val="Normlnywebov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- 19. február 2016               </w:t>
            </w:r>
          </w:p>
        </w:tc>
        <w:tc>
          <w:tcPr>
            <w:tcW w:w="1120" w:type="pct"/>
            <w:vAlign w:val="center"/>
          </w:tcPr>
          <w:p w:rsidR="00C56A7F" w:rsidRPr="003C0F16" w:rsidRDefault="00C56A7F" w:rsidP="002908D2">
            <w:pPr>
              <w:pStyle w:val="Normlnywebov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 február 2016               </w:t>
            </w:r>
            <w:r w:rsidRPr="003C0F16">
              <w:rPr>
                <w:sz w:val="28"/>
                <w:szCs w:val="28"/>
              </w:rPr>
              <w:t>(pondelok)</w:t>
            </w:r>
          </w:p>
        </w:tc>
      </w:tr>
      <w:tr w:rsidR="00C56A7F" w:rsidTr="002908D2">
        <w:trPr>
          <w:trHeight w:val="784"/>
          <w:tblCellSpacing w:w="0" w:type="dxa"/>
        </w:trPr>
        <w:tc>
          <w:tcPr>
            <w:tcW w:w="848" w:type="pct"/>
            <w:vAlign w:val="center"/>
          </w:tcPr>
          <w:p w:rsidR="00C56A7F" w:rsidRPr="003C0F16" w:rsidRDefault="00C56A7F" w:rsidP="002908D2">
            <w:pPr>
              <w:pStyle w:val="Normlnywebov"/>
              <w:rPr>
                <w:b/>
                <w:sz w:val="28"/>
                <w:szCs w:val="28"/>
              </w:rPr>
            </w:pPr>
            <w:r w:rsidRPr="003C0F16">
              <w:rPr>
                <w:b/>
                <w:sz w:val="28"/>
                <w:szCs w:val="28"/>
              </w:rPr>
              <w:t>  veľkonočné</w:t>
            </w:r>
          </w:p>
        </w:tc>
        <w:tc>
          <w:tcPr>
            <w:tcW w:w="1703" w:type="pct"/>
            <w:vAlign w:val="center"/>
          </w:tcPr>
          <w:p w:rsidR="00C56A7F" w:rsidRPr="003C0F16" w:rsidRDefault="00C56A7F" w:rsidP="002908D2">
            <w:pPr>
              <w:pStyle w:val="Normlnywebov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marec 2016</w:t>
            </w:r>
            <w:r w:rsidRPr="003C0F16">
              <w:rPr>
                <w:sz w:val="28"/>
                <w:szCs w:val="28"/>
              </w:rPr>
              <w:br/>
              <w:t>(streda)</w:t>
            </w:r>
          </w:p>
        </w:tc>
        <w:tc>
          <w:tcPr>
            <w:tcW w:w="1329" w:type="pct"/>
            <w:vAlign w:val="center"/>
          </w:tcPr>
          <w:p w:rsidR="00C56A7F" w:rsidRPr="003C0F16" w:rsidRDefault="00C56A7F" w:rsidP="002908D2">
            <w:pPr>
              <w:pStyle w:val="Normlnywebov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- 29.  marec 2016</w:t>
            </w:r>
          </w:p>
        </w:tc>
        <w:tc>
          <w:tcPr>
            <w:tcW w:w="1120" w:type="pct"/>
            <w:vAlign w:val="center"/>
          </w:tcPr>
          <w:p w:rsidR="00C56A7F" w:rsidRPr="003C0F16" w:rsidRDefault="00C56A7F" w:rsidP="002908D2">
            <w:pPr>
              <w:pStyle w:val="Normlnywebov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 marec 2016</w:t>
            </w:r>
            <w:r w:rsidRPr="003C0F16">
              <w:rPr>
                <w:sz w:val="28"/>
                <w:szCs w:val="28"/>
              </w:rPr>
              <w:br/>
              <w:t>(streda)</w:t>
            </w:r>
          </w:p>
        </w:tc>
      </w:tr>
      <w:tr w:rsidR="00C56A7F" w:rsidTr="002908D2">
        <w:trPr>
          <w:trHeight w:val="810"/>
          <w:tblCellSpacing w:w="0" w:type="dxa"/>
        </w:trPr>
        <w:tc>
          <w:tcPr>
            <w:tcW w:w="848" w:type="pct"/>
            <w:vAlign w:val="center"/>
          </w:tcPr>
          <w:p w:rsidR="00C56A7F" w:rsidRPr="003C0F16" w:rsidRDefault="00C56A7F" w:rsidP="002908D2">
            <w:pPr>
              <w:pStyle w:val="Normlnywebov"/>
              <w:rPr>
                <w:b/>
                <w:sz w:val="28"/>
                <w:szCs w:val="28"/>
              </w:rPr>
            </w:pPr>
            <w:r w:rsidRPr="003C0F16">
              <w:rPr>
                <w:b/>
                <w:sz w:val="28"/>
                <w:szCs w:val="28"/>
              </w:rPr>
              <w:t>  letné</w:t>
            </w:r>
          </w:p>
        </w:tc>
        <w:tc>
          <w:tcPr>
            <w:tcW w:w="1703" w:type="pct"/>
            <w:vAlign w:val="center"/>
          </w:tcPr>
          <w:p w:rsidR="00C56A7F" w:rsidRPr="003C0F16" w:rsidRDefault="00C56A7F" w:rsidP="002908D2">
            <w:pPr>
              <w:pStyle w:val="Normlnywebov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3C0F16">
              <w:rPr>
                <w:sz w:val="28"/>
                <w:szCs w:val="28"/>
              </w:rPr>
              <w:t>. jún 201</w:t>
            </w:r>
            <w:r>
              <w:rPr>
                <w:sz w:val="28"/>
                <w:szCs w:val="28"/>
              </w:rPr>
              <w:t>6</w:t>
            </w:r>
            <w:r w:rsidRPr="003C0F16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štvrt</w:t>
            </w:r>
            <w:r w:rsidRPr="003C0F16">
              <w:rPr>
                <w:sz w:val="28"/>
                <w:szCs w:val="28"/>
              </w:rPr>
              <w:t>ok)</w:t>
            </w:r>
          </w:p>
        </w:tc>
        <w:tc>
          <w:tcPr>
            <w:tcW w:w="1329" w:type="pct"/>
            <w:vAlign w:val="center"/>
          </w:tcPr>
          <w:p w:rsidR="00C56A7F" w:rsidRPr="003C0F16" w:rsidRDefault="00C56A7F" w:rsidP="002908D2">
            <w:pPr>
              <w:pStyle w:val="Normlnywebov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júl –                             2. september 2016                               </w:t>
            </w:r>
          </w:p>
        </w:tc>
        <w:tc>
          <w:tcPr>
            <w:tcW w:w="1120" w:type="pct"/>
            <w:vAlign w:val="center"/>
          </w:tcPr>
          <w:p w:rsidR="00C56A7F" w:rsidRPr="003C0F16" w:rsidRDefault="00C56A7F" w:rsidP="002908D2">
            <w:pPr>
              <w:pStyle w:val="Normlnywebov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september 2016</w:t>
            </w:r>
            <w:r w:rsidRPr="003C0F16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pondelok</w:t>
            </w:r>
            <w:r w:rsidRPr="003C0F16">
              <w:rPr>
                <w:sz w:val="28"/>
                <w:szCs w:val="28"/>
              </w:rPr>
              <w:t>)</w:t>
            </w:r>
          </w:p>
        </w:tc>
      </w:tr>
    </w:tbl>
    <w:p w:rsidR="00C56A7F" w:rsidRDefault="00C56A7F" w:rsidP="00C56A7F">
      <w:pPr>
        <w:rPr>
          <w:rFonts w:ascii="Georgia" w:hAnsi="Georgia"/>
          <w:b/>
          <w:sz w:val="28"/>
          <w:szCs w:val="28"/>
        </w:rPr>
      </w:pPr>
    </w:p>
    <w:p w:rsidR="00C56A7F" w:rsidRPr="00292CEE" w:rsidRDefault="00C56A7F" w:rsidP="00C56A7F">
      <w:pPr>
        <w:spacing w:line="276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Ďalšie štátne sviatky a dni pracovné</w:t>
      </w:r>
      <w:r>
        <w:rPr>
          <w:rFonts w:ascii="Georgia" w:hAnsi="Georgia"/>
          <w:b/>
          <w:sz w:val="28"/>
          <w:szCs w:val="28"/>
        </w:rPr>
        <w:t>ho pokoja počas šk. roka:</w:t>
      </w:r>
    </w:p>
    <w:p w:rsidR="00C56A7F" w:rsidRPr="00292CEE" w:rsidRDefault="00C56A7F" w:rsidP="00C56A7F">
      <w:pPr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292CEE">
        <w:rPr>
          <w:rFonts w:ascii="Georgia" w:hAnsi="Georgia"/>
          <w:b/>
          <w:sz w:val="24"/>
          <w:szCs w:val="24"/>
        </w:rPr>
        <w:t>1. september 20</w:t>
      </w:r>
      <w:r>
        <w:rPr>
          <w:rFonts w:ascii="Georgia" w:hAnsi="Georgia"/>
          <w:b/>
          <w:sz w:val="24"/>
          <w:szCs w:val="24"/>
        </w:rPr>
        <w:t xml:space="preserve">15 </w:t>
      </w:r>
      <w:r>
        <w:rPr>
          <w:rFonts w:ascii="Georgia" w:hAnsi="Georgia"/>
          <w:sz w:val="24"/>
          <w:szCs w:val="24"/>
        </w:rPr>
        <w:t xml:space="preserve"> </w:t>
      </w:r>
      <w:r w:rsidRPr="00835A4F">
        <w:rPr>
          <w:rFonts w:ascii="Georgia" w:hAnsi="Georgia"/>
          <w:b/>
          <w:sz w:val="24"/>
          <w:szCs w:val="24"/>
        </w:rPr>
        <w:t>(</w:t>
      </w:r>
      <w:r>
        <w:rPr>
          <w:rFonts w:ascii="Georgia" w:hAnsi="Georgia"/>
          <w:b/>
          <w:sz w:val="24"/>
          <w:szCs w:val="24"/>
        </w:rPr>
        <w:t>utorok) - Štá</w:t>
      </w:r>
      <w:r w:rsidRPr="00292CEE">
        <w:rPr>
          <w:rFonts w:ascii="Georgia" w:hAnsi="Georgia"/>
          <w:b/>
          <w:sz w:val="24"/>
          <w:szCs w:val="24"/>
        </w:rPr>
        <w:t>tn</w:t>
      </w:r>
      <w:r>
        <w:rPr>
          <w:rFonts w:ascii="Georgia" w:hAnsi="Georgia"/>
          <w:b/>
          <w:sz w:val="24"/>
          <w:szCs w:val="24"/>
        </w:rPr>
        <w:t>y</w:t>
      </w:r>
      <w:r w:rsidRPr="00292CEE">
        <w:rPr>
          <w:rFonts w:ascii="Georgia" w:hAnsi="Georgia"/>
          <w:b/>
          <w:sz w:val="24"/>
          <w:szCs w:val="24"/>
        </w:rPr>
        <w:t xml:space="preserve"> sviat</w:t>
      </w:r>
      <w:r>
        <w:rPr>
          <w:rFonts w:ascii="Georgia" w:hAnsi="Georgia"/>
          <w:b/>
          <w:sz w:val="24"/>
          <w:szCs w:val="24"/>
        </w:rPr>
        <w:t>ok</w:t>
      </w:r>
    </w:p>
    <w:p w:rsidR="00C56A7F" w:rsidRDefault="00C56A7F" w:rsidP="00C56A7F">
      <w:pPr>
        <w:spacing w:line="276" w:lineRule="auto"/>
        <w:ind w:left="720"/>
        <w:rPr>
          <w:rFonts w:ascii="Georgia" w:hAnsi="Georgia"/>
          <w:sz w:val="24"/>
          <w:szCs w:val="24"/>
        </w:rPr>
      </w:pPr>
      <w:r w:rsidRPr="00292CEE">
        <w:rPr>
          <w:rFonts w:ascii="Georgia" w:hAnsi="Georgia"/>
          <w:sz w:val="24"/>
          <w:szCs w:val="24"/>
        </w:rPr>
        <w:t xml:space="preserve">Deň </w:t>
      </w:r>
      <w:r>
        <w:rPr>
          <w:rFonts w:ascii="Georgia" w:hAnsi="Georgia"/>
          <w:sz w:val="24"/>
          <w:szCs w:val="24"/>
        </w:rPr>
        <w:t>Ú</w:t>
      </w:r>
      <w:r w:rsidRPr="00292CEE">
        <w:rPr>
          <w:rFonts w:ascii="Georgia" w:hAnsi="Georgia"/>
          <w:sz w:val="24"/>
          <w:szCs w:val="24"/>
        </w:rPr>
        <w:t>stavy S</w:t>
      </w:r>
      <w:r>
        <w:rPr>
          <w:rFonts w:ascii="Georgia" w:hAnsi="Georgia"/>
          <w:sz w:val="24"/>
          <w:szCs w:val="24"/>
        </w:rPr>
        <w:t>lovenskej republiky</w:t>
      </w:r>
    </w:p>
    <w:p w:rsidR="00C56A7F" w:rsidRPr="00292CEE" w:rsidRDefault="00C56A7F" w:rsidP="00C56A7F">
      <w:pPr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292CEE">
        <w:rPr>
          <w:rFonts w:ascii="Georgia" w:hAnsi="Georgia"/>
          <w:b/>
          <w:sz w:val="24"/>
          <w:szCs w:val="24"/>
        </w:rPr>
        <w:t>1</w:t>
      </w:r>
      <w:r>
        <w:rPr>
          <w:rFonts w:ascii="Georgia" w:hAnsi="Georgia"/>
          <w:b/>
          <w:sz w:val="24"/>
          <w:szCs w:val="24"/>
        </w:rPr>
        <w:t>5</w:t>
      </w:r>
      <w:r w:rsidRPr="00292CEE">
        <w:rPr>
          <w:rFonts w:ascii="Georgia" w:hAnsi="Georgia"/>
          <w:b/>
          <w:sz w:val="24"/>
          <w:szCs w:val="24"/>
        </w:rPr>
        <w:t>. september 20</w:t>
      </w:r>
      <w:r>
        <w:rPr>
          <w:rFonts w:ascii="Georgia" w:hAnsi="Georgia"/>
          <w:b/>
          <w:sz w:val="24"/>
          <w:szCs w:val="24"/>
        </w:rPr>
        <w:t>15</w:t>
      </w:r>
      <w:r>
        <w:rPr>
          <w:rFonts w:ascii="Georgia" w:hAnsi="Georgia"/>
          <w:sz w:val="24"/>
          <w:szCs w:val="24"/>
        </w:rPr>
        <w:t xml:space="preserve"> </w:t>
      </w:r>
      <w:r w:rsidRPr="00835A4F">
        <w:rPr>
          <w:rFonts w:ascii="Georgia" w:hAnsi="Georgia"/>
          <w:b/>
          <w:sz w:val="24"/>
          <w:szCs w:val="24"/>
        </w:rPr>
        <w:t>(</w:t>
      </w:r>
      <w:r>
        <w:rPr>
          <w:rFonts w:ascii="Georgia" w:hAnsi="Georgia"/>
          <w:b/>
          <w:sz w:val="24"/>
          <w:szCs w:val="24"/>
        </w:rPr>
        <w:t>utorok</w:t>
      </w:r>
      <w:r w:rsidRPr="00835A4F">
        <w:rPr>
          <w:rFonts w:ascii="Georgia" w:hAnsi="Georgia"/>
          <w:b/>
          <w:sz w:val="24"/>
          <w:szCs w:val="24"/>
        </w:rPr>
        <w:t>)</w:t>
      </w:r>
      <w:r>
        <w:rPr>
          <w:rFonts w:ascii="Georgia" w:hAnsi="Georgia"/>
          <w:b/>
          <w:sz w:val="24"/>
          <w:szCs w:val="24"/>
        </w:rPr>
        <w:t xml:space="preserve"> - Deň pracovného pokoja</w:t>
      </w:r>
    </w:p>
    <w:p w:rsidR="00C56A7F" w:rsidRDefault="00C56A7F" w:rsidP="00C56A7F">
      <w:pPr>
        <w:spacing w:line="276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Sedembolestná Panna Mária</w:t>
      </w:r>
    </w:p>
    <w:p w:rsidR="00C56A7F" w:rsidRPr="00292CEE" w:rsidRDefault="00C56A7F" w:rsidP="00C56A7F">
      <w:pPr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292CEE">
        <w:rPr>
          <w:rFonts w:ascii="Georgia" w:hAnsi="Georgia"/>
          <w:b/>
          <w:sz w:val="24"/>
          <w:szCs w:val="24"/>
        </w:rPr>
        <w:t>1</w:t>
      </w:r>
      <w:r>
        <w:rPr>
          <w:rFonts w:ascii="Georgia" w:hAnsi="Georgia"/>
          <w:b/>
          <w:sz w:val="24"/>
          <w:szCs w:val="24"/>
        </w:rPr>
        <w:t>7</w:t>
      </w:r>
      <w:r w:rsidRPr="00292CEE">
        <w:rPr>
          <w:rFonts w:ascii="Georgia" w:hAnsi="Georgia"/>
          <w:b/>
          <w:sz w:val="24"/>
          <w:szCs w:val="24"/>
        </w:rPr>
        <w:t xml:space="preserve">. </w:t>
      </w:r>
      <w:r>
        <w:rPr>
          <w:rFonts w:ascii="Georgia" w:hAnsi="Georgia"/>
          <w:b/>
          <w:sz w:val="24"/>
          <w:szCs w:val="24"/>
        </w:rPr>
        <w:t>novem</w:t>
      </w:r>
      <w:r w:rsidRPr="00292CEE">
        <w:rPr>
          <w:rFonts w:ascii="Georgia" w:hAnsi="Georgia"/>
          <w:b/>
          <w:sz w:val="24"/>
          <w:szCs w:val="24"/>
        </w:rPr>
        <w:t>ber 20</w:t>
      </w:r>
      <w:r>
        <w:rPr>
          <w:rFonts w:ascii="Georgia" w:hAnsi="Georgia"/>
          <w:b/>
          <w:sz w:val="24"/>
          <w:szCs w:val="24"/>
        </w:rPr>
        <w:t>15</w:t>
      </w:r>
      <w:r>
        <w:rPr>
          <w:rFonts w:ascii="Georgia" w:hAnsi="Georgia"/>
          <w:sz w:val="24"/>
          <w:szCs w:val="24"/>
        </w:rPr>
        <w:t xml:space="preserve"> </w:t>
      </w:r>
      <w:r w:rsidRPr="00835A4F">
        <w:rPr>
          <w:rFonts w:ascii="Georgia" w:hAnsi="Georgia"/>
          <w:b/>
          <w:sz w:val="24"/>
          <w:szCs w:val="24"/>
        </w:rPr>
        <w:t>(</w:t>
      </w:r>
      <w:r>
        <w:rPr>
          <w:rFonts w:ascii="Georgia" w:hAnsi="Georgia"/>
          <w:b/>
          <w:sz w:val="24"/>
          <w:szCs w:val="24"/>
        </w:rPr>
        <w:t>utorok</w:t>
      </w:r>
      <w:r w:rsidRPr="00835A4F">
        <w:rPr>
          <w:rFonts w:ascii="Georgia" w:hAnsi="Georgia"/>
          <w:b/>
          <w:sz w:val="24"/>
          <w:szCs w:val="24"/>
        </w:rPr>
        <w:t>)</w:t>
      </w:r>
      <w:r>
        <w:rPr>
          <w:rFonts w:ascii="Georgia" w:hAnsi="Georgia"/>
          <w:b/>
          <w:sz w:val="24"/>
          <w:szCs w:val="24"/>
        </w:rPr>
        <w:t xml:space="preserve"> - Š</w:t>
      </w:r>
      <w:r w:rsidRPr="00292CEE">
        <w:rPr>
          <w:rFonts w:ascii="Georgia" w:hAnsi="Georgia"/>
          <w:b/>
          <w:sz w:val="24"/>
          <w:szCs w:val="24"/>
        </w:rPr>
        <w:t>tátn</w:t>
      </w:r>
      <w:r>
        <w:rPr>
          <w:rFonts w:ascii="Georgia" w:hAnsi="Georgia"/>
          <w:b/>
          <w:sz w:val="24"/>
          <w:szCs w:val="24"/>
        </w:rPr>
        <w:t>y</w:t>
      </w:r>
      <w:r w:rsidRPr="00292CEE">
        <w:rPr>
          <w:rFonts w:ascii="Georgia" w:hAnsi="Georgia"/>
          <w:b/>
          <w:sz w:val="24"/>
          <w:szCs w:val="24"/>
        </w:rPr>
        <w:t xml:space="preserve"> sviat</w:t>
      </w:r>
      <w:r>
        <w:rPr>
          <w:rFonts w:ascii="Georgia" w:hAnsi="Georgia"/>
          <w:b/>
          <w:sz w:val="24"/>
          <w:szCs w:val="24"/>
        </w:rPr>
        <w:t>ok</w:t>
      </w:r>
    </w:p>
    <w:p w:rsidR="00C56A7F" w:rsidRDefault="00C56A7F" w:rsidP="00C56A7F">
      <w:pPr>
        <w:spacing w:line="276" w:lineRule="auto"/>
        <w:ind w:left="720"/>
        <w:rPr>
          <w:rFonts w:ascii="Georgia" w:hAnsi="Georgia"/>
          <w:sz w:val="24"/>
          <w:szCs w:val="24"/>
        </w:rPr>
      </w:pPr>
      <w:r w:rsidRPr="00292CEE">
        <w:rPr>
          <w:rFonts w:ascii="Georgia" w:hAnsi="Georgia"/>
          <w:sz w:val="24"/>
          <w:szCs w:val="24"/>
        </w:rPr>
        <w:t xml:space="preserve">Deň </w:t>
      </w:r>
      <w:r>
        <w:rPr>
          <w:rFonts w:ascii="Georgia" w:hAnsi="Georgia"/>
          <w:sz w:val="24"/>
          <w:szCs w:val="24"/>
        </w:rPr>
        <w:t>boja za slobodu a demokraciu</w:t>
      </w:r>
    </w:p>
    <w:p w:rsidR="00C56A7F" w:rsidRPr="00292CEE" w:rsidRDefault="00C56A7F" w:rsidP="00C56A7F">
      <w:pPr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292CEE">
        <w:rPr>
          <w:rFonts w:ascii="Georgia" w:hAnsi="Georgia"/>
          <w:b/>
          <w:sz w:val="24"/>
          <w:szCs w:val="24"/>
        </w:rPr>
        <w:t xml:space="preserve">1. </w:t>
      </w:r>
      <w:r>
        <w:rPr>
          <w:rFonts w:ascii="Georgia" w:hAnsi="Georgia"/>
          <w:b/>
          <w:sz w:val="24"/>
          <w:szCs w:val="24"/>
        </w:rPr>
        <w:t>máj</w:t>
      </w:r>
      <w:r w:rsidRPr="00292CEE">
        <w:rPr>
          <w:rFonts w:ascii="Georgia" w:hAnsi="Georgia"/>
          <w:b/>
          <w:sz w:val="24"/>
          <w:szCs w:val="24"/>
        </w:rPr>
        <w:t xml:space="preserve"> 20</w:t>
      </w:r>
      <w:r>
        <w:rPr>
          <w:rFonts w:ascii="Georgia" w:hAnsi="Georgia"/>
          <w:b/>
          <w:sz w:val="24"/>
          <w:szCs w:val="24"/>
        </w:rPr>
        <w:t xml:space="preserve">16 </w:t>
      </w:r>
      <w:r w:rsidRPr="00835A4F">
        <w:rPr>
          <w:rFonts w:ascii="Georgia" w:hAnsi="Georgia"/>
          <w:b/>
          <w:sz w:val="24"/>
          <w:szCs w:val="24"/>
        </w:rPr>
        <w:t>(</w:t>
      </w:r>
      <w:r>
        <w:rPr>
          <w:rFonts w:ascii="Georgia" w:hAnsi="Georgia"/>
          <w:b/>
          <w:sz w:val="24"/>
          <w:szCs w:val="24"/>
        </w:rPr>
        <w:t>nedeľa</w:t>
      </w:r>
      <w:r w:rsidRPr="00835A4F">
        <w:rPr>
          <w:rFonts w:ascii="Georgia" w:hAnsi="Georgia"/>
          <w:b/>
          <w:sz w:val="24"/>
          <w:szCs w:val="24"/>
        </w:rPr>
        <w:t>)</w:t>
      </w:r>
      <w:r>
        <w:rPr>
          <w:rFonts w:ascii="Georgia" w:hAnsi="Georgia"/>
          <w:b/>
          <w:sz w:val="24"/>
          <w:szCs w:val="24"/>
        </w:rPr>
        <w:t xml:space="preserve"> – Deň pracovného pokoja</w:t>
      </w:r>
    </w:p>
    <w:p w:rsidR="00C56A7F" w:rsidRPr="00292CEE" w:rsidRDefault="00C56A7F" w:rsidP="00C56A7F">
      <w:pPr>
        <w:spacing w:line="276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Sviatok práce</w:t>
      </w:r>
    </w:p>
    <w:p w:rsidR="00C56A7F" w:rsidRPr="00292CEE" w:rsidRDefault="00C56A7F" w:rsidP="00C56A7F">
      <w:pPr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</w:t>
      </w:r>
      <w:r w:rsidRPr="00292CEE">
        <w:rPr>
          <w:rFonts w:ascii="Georgia" w:hAnsi="Georgia"/>
          <w:b/>
          <w:sz w:val="24"/>
          <w:szCs w:val="24"/>
        </w:rPr>
        <w:t xml:space="preserve">. </w:t>
      </w:r>
      <w:r>
        <w:rPr>
          <w:rFonts w:ascii="Georgia" w:hAnsi="Georgia"/>
          <w:b/>
          <w:sz w:val="24"/>
          <w:szCs w:val="24"/>
        </w:rPr>
        <w:t>máj</w:t>
      </w:r>
      <w:r w:rsidRPr="00292CEE">
        <w:rPr>
          <w:rFonts w:ascii="Georgia" w:hAnsi="Georgia"/>
          <w:b/>
          <w:sz w:val="24"/>
          <w:szCs w:val="24"/>
        </w:rPr>
        <w:t xml:space="preserve"> 20</w:t>
      </w:r>
      <w:r>
        <w:rPr>
          <w:rFonts w:ascii="Georgia" w:hAnsi="Georgia"/>
          <w:b/>
          <w:sz w:val="24"/>
          <w:szCs w:val="24"/>
        </w:rPr>
        <w:t>16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(nedeľa</w:t>
      </w:r>
      <w:r w:rsidRPr="00835A4F">
        <w:rPr>
          <w:rFonts w:ascii="Georgia" w:hAnsi="Georgia"/>
          <w:b/>
          <w:sz w:val="24"/>
          <w:szCs w:val="24"/>
        </w:rPr>
        <w:t>)</w:t>
      </w:r>
      <w:r>
        <w:rPr>
          <w:rFonts w:ascii="Georgia" w:hAnsi="Georgia"/>
          <w:b/>
          <w:sz w:val="24"/>
          <w:szCs w:val="24"/>
        </w:rPr>
        <w:t xml:space="preserve"> - Deň pracovného pokoja</w:t>
      </w:r>
    </w:p>
    <w:p w:rsidR="00C56A7F" w:rsidRDefault="00C56A7F" w:rsidP="00C56A7F">
      <w:pPr>
        <w:spacing w:line="276" w:lineRule="auto"/>
        <w:ind w:left="720"/>
        <w:rPr>
          <w:rFonts w:ascii="Georgia" w:hAnsi="Georgia"/>
          <w:sz w:val="24"/>
          <w:szCs w:val="24"/>
        </w:rPr>
      </w:pPr>
      <w:r w:rsidRPr="00292CEE">
        <w:rPr>
          <w:rFonts w:ascii="Georgia" w:hAnsi="Georgia"/>
          <w:sz w:val="24"/>
          <w:szCs w:val="24"/>
        </w:rPr>
        <w:t xml:space="preserve">Deň </w:t>
      </w:r>
      <w:r>
        <w:rPr>
          <w:rFonts w:ascii="Georgia" w:hAnsi="Georgia"/>
          <w:sz w:val="24"/>
          <w:szCs w:val="24"/>
        </w:rPr>
        <w:t>víťazstva nad fašizmom</w:t>
      </w:r>
    </w:p>
    <w:p w:rsidR="00C56A7F" w:rsidRPr="00C56A7F" w:rsidRDefault="00C56A7F" w:rsidP="00C56A7F">
      <w:pPr>
        <w:ind w:firstLine="708"/>
        <w:jc w:val="both"/>
        <w:rPr>
          <w:rFonts w:ascii="Georgia" w:hAnsi="Georgia"/>
        </w:rPr>
      </w:pPr>
      <w:r w:rsidRPr="00C56A7F">
        <w:rPr>
          <w:rFonts w:ascii="Georgia" w:hAnsi="Georgia"/>
        </w:rPr>
        <w:t xml:space="preserve">V školskom roku 2015/2016 bude v období školského vyučovania spolu </w:t>
      </w:r>
      <w:r w:rsidRPr="00C56A7F">
        <w:rPr>
          <w:rFonts w:ascii="Georgia" w:hAnsi="Georgia"/>
          <w:b/>
        </w:rPr>
        <w:t>191 vyučovacích</w:t>
      </w:r>
      <w:r w:rsidRPr="00C56A7F">
        <w:rPr>
          <w:rFonts w:ascii="Georgia" w:hAnsi="Georgia"/>
        </w:rPr>
        <w:t xml:space="preserve"> </w:t>
      </w:r>
      <w:r w:rsidRPr="00C56A7F">
        <w:rPr>
          <w:rFonts w:ascii="Georgia" w:hAnsi="Georgia"/>
          <w:b/>
        </w:rPr>
        <w:t>dní, 43</w:t>
      </w:r>
      <w:r w:rsidRPr="00C56A7F">
        <w:rPr>
          <w:rFonts w:ascii="Georgia" w:hAnsi="Georgia"/>
        </w:rPr>
        <w:t xml:space="preserve"> sobôt a nedieľ, </w:t>
      </w:r>
      <w:r w:rsidRPr="00C56A7F">
        <w:rPr>
          <w:rFonts w:ascii="Georgia" w:hAnsi="Georgia"/>
          <w:b/>
        </w:rPr>
        <w:t>24</w:t>
      </w:r>
      <w:r w:rsidRPr="00C56A7F">
        <w:rPr>
          <w:rFonts w:ascii="Georgia" w:hAnsi="Georgia"/>
        </w:rPr>
        <w:t xml:space="preserve"> dní prázdnin (z ktorých 6 dní pripadne na sviatky) a ďalšie </w:t>
      </w:r>
      <w:r w:rsidRPr="00C56A7F">
        <w:rPr>
          <w:rFonts w:ascii="Georgia" w:hAnsi="Georgia"/>
          <w:b/>
        </w:rPr>
        <w:t>3</w:t>
      </w:r>
      <w:r w:rsidRPr="00C56A7F">
        <w:rPr>
          <w:rFonts w:ascii="Georgia" w:hAnsi="Georgia"/>
        </w:rPr>
        <w:t xml:space="preserve"> voľné dni sviatkov. Obdobie školských prázdnin (letné prázdniny) bude trvať </w:t>
      </w:r>
      <w:r w:rsidRPr="00C56A7F">
        <w:rPr>
          <w:rFonts w:ascii="Georgia" w:hAnsi="Georgia"/>
          <w:b/>
        </w:rPr>
        <w:t>64</w:t>
      </w:r>
      <w:r w:rsidRPr="00C56A7F">
        <w:rPr>
          <w:rFonts w:ascii="Georgia" w:hAnsi="Georgia"/>
        </w:rPr>
        <w:t xml:space="preserve"> dní.</w:t>
      </w:r>
    </w:p>
    <w:p w:rsidR="00001817" w:rsidRDefault="00001817"/>
    <w:sectPr w:rsidR="0000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738B"/>
    <w:multiLevelType w:val="hybridMultilevel"/>
    <w:tmpl w:val="DB70154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A"/>
    <w:rsid w:val="00001817"/>
    <w:rsid w:val="004A3DFA"/>
    <w:rsid w:val="00537770"/>
    <w:rsid w:val="00C5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A7F"/>
    <w:pPr>
      <w:spacing w:after="0" w:line="240" w:lineRule="auto"/>
    </w:pPr>
    <w:rPr>
      <w:rFonts w:ascii="Arial" w:eastAsia="Times New Roman" w:hAnsi="Arial" w:cs="BernhardMod BT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C56A7F"/>
    <w:pPr>
      <w:keepNext/>
      <w:jc w:val="center"/>
      <w:outlineLvl w:val="1"/>
    </w:pPr>
    <w:rPr>
      <w:rFonts w:ascii="Times New Roman" w:hAnsi="Times New Roman"/>
      <w:b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56A7F"/>
    <w:rPr>
      <w:rFonts w:ascii="Times New Roman" w:eastAsia="Times New Roman" w:hAnsi="Times New Roman" w:cs="BernhardMod BT"/>
      <w:b/>
      <w:sz w:val="32"/>
      <w:szCs w:val="32"/>
      <w:lang w:eastAsia="cs-CZ"/>
    </w:rPr>
  </w:style>
  <w:style w:type="paragraph" w:styleId="Normlnywebov">
    <w:name w:val="Normal (Web)"/>
    <w:basedOn w:val="Normlny"/>
    <w:rsid w:val="00C56A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C56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A7F"/>
    <w:pPr>
      <w:spacing w:after="0" w:line="240" w:lineRule="auto"/>
    </w:pPr>
    <w:rPr>
      <w:rFonts w:ascii="Arial" w:eastAsia="Times New Roman" w:hAnsi="Arial" w:cs="BernhardMod BT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C56A7F"/>
    <w:pPr>
      <w:keepNext/>
      <w:jc w:val="center"/>
      <w:outlineLvl w:val="1"/>
    </w:pPr>
    <w:rPr>
      <w:rFonts w:ascii="Times New Roman" w:hAnsi="Times New Roman"/>
      <w:b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56A7F"/>
    <w:rPr>
      <w:rFonts w:ascii="Times New Roman" w:eastAsia="Times New Roman" w:hAnsi="Times New Roman" w:cs="BernhardMod BT"/>
      <w:b/>
      <w:sz w:val="32"/>
      <w:szCs w:val="32"/>
      <w:lang w:eastAsia="cs-CZ"/>
    </w:rPr>
  </w:style>
  <w:style w:type="paragraph" w:styleId="Normlnywebov">
    <w:name w:val="Normal (Web)"/>
    <w:basedOn w:val="Normlny"/>
    <w:rsid w:val="00C56A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C56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Smolková</dc:creator>
  <cp:keywords/>
  <dc:description/>
  <cp:lastModifiedBy>Mgr. Jana Smolková</cp:lastModifiedBy>
  <cp:revision>2</cp:revision>
  <dcterms:created xsi:type="dcterms:W3CDTF">2015-10-12T10:44:00Z</dcterms:created>
  <dcterms:modified xsi:type="dcterms:W3CDTF">2015-10-12T10:46:00Z</dcterms:modified>
</cp:coreProperties>
</file>