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68" w:rsidRDefault="001E3568" w:rsidP="001E3568">
      <w:pPr>
        <w:pStyle w:val="Nzov"/>
        <w:rPr>
          <w:color w:val="auto"/>
        </w:rPr>
      </w:pPr>
      <w:r>
        <w:rPr>
          <w:color w:val="auto"/>
        </w:rPr>
        <w:t>Súhrnná správa</w:t>
      </w:r>
    </w:p>
    <w:p w:rsidR="001E3568" w:rsidRDefault="001E3568" w:rsidP="001E3568">
      <w:pPr>
        <w:pStyle w:val="Podtitul"/>
        <w:rPr>
          <w:color w:val="auto"/>
        </w:rPr>
      </w:pPr>
    </w:p>
    <w:p w:rsidR="001E3568" w:rsidRDefault="001E3568" w:rsidP="001E3568">
      <w:pPr>
        <w:pStyle w:val="Podtitul"/>
        <w:rPr>
          <w:color w:val="auto"/>
        </w:rPr>
      </w:pPr>
      <w:r>
        <w:rPr>
          <w:color w:val="auto"/>
        </w:rPr>
        <w:t>o zákazkách s nízkymi hodnotami s cenami vyššími ako 5 000 eur bez DPH v súlade s § 117 ods.2 zákona č. 343/2015 Z. z. o verejnom obstarávaní a o zmene a doplnení niektorých zákonov od 1.10.2016 – 31.12.2016</w:t>
      </w:r>
    </w:p>
    <w:p w:rsidR="001E3568" w:rsidRDefault="001E3568" w:rsidP="001E3568">
      <w:pPr>
        <w:rPr>
          <w:rFonts w:ascii="Times New Roman" w:hAnsi="Times New Roman"/>
        </w:rPr>
      </w:pPr>
    </w:p>
    <w:p w:rsidR="001E3568" w:rsidRDefault="001E3568" w:rsidP="001E3568">
      <w:pPr>
        <w:rPr>
          <w:rFonts w:ascii="Times New Roman" w:hAnsi="Times New Roman"/>
        </w:rPr>
      </w:pPr>
    </w:p>
    <w:tbl>
      <w:tblPr>
        <w:tblpPr w:leftFromText="141" w:rightFromText="141" w:bottomFromText="200" w:vertAnchor="page" w:horzAnchor="margin" w:tblpY="47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225"/>
        <w:gridCol w:w="1255"/>
        <w:gridCol w:w="1275"/>
        <w:gridCol w:w="3402"/>
      </w:tblGrid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P.č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Predmet zákazky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Hodnota zákazky</w:t>
            </w:r>
          </w:p>
          <w:p w:rsidR="00E3472C" w:rsidRDefault="00E3472C" w:rsidP="00E3472C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eur bez DPH</w:t>
            </w: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Hodnota zákazky</w:t>
            </w: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eur</w:t>
            </w: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DPH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Identifikácia dodávateľa</w:t>
            </w: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CA68F0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  <w:r>
              <w:rPr>
                <w:rFonts w:asciiTheme="minorHAnsi" w:eastAsiaTheme="minorEastAsia" w:hAnsiTheme="minorHAnsi"/>
                <w:b w:val="0"/>
                <w:kern w:val="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2C" w:rsidRDefault="00CA68F0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</w:tbl>
    <w:p w:rsidR="001E3568" w:rsidRDefault="001E3568" w:rsidP="001E3568"/>
    <w:p w:rsidR="001E3568" w:rsidRDefault="001E3568" w:rsidP="001E3568">
      <w:pPr>
        <w:pStyle w:val="Zkladntext"/>
        <w:spacing w:after="0"/>
        <w:jc w:val="left"/>
        <w:rPr>
          <w:rFonts w:ascii="Times New Roman" w:hAnsi="Times New Roman"/>
          <w:b w:val="0"/>
        </w:rPr>
      </w:pPr>
    </w:p>
    <w:p w:rsidR="00CA68F0" w:rsidRDefault="00CA68F0" w:rsidP="001E3568">
      <w:p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Poznámka: Za IV. štvrťrok 2016 neboli realizované zákazky s cenami vyššími ak 5000 Eur</w:t>
      </w:r>
    </w:p>
    <w:p w:rsidR="001E3568" w:rsidRDefault="00CA68F0" w:rsidP="001E3568">
      <w:p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bez DPH</w:t>
      </w:r>
    </w:p>
    <w:p w:rsidR="00CA68F0" w:rsidRDefault="00CA68F0" w:rsidP="001E3568">
      <w:pPr>
        <w:jc w:val="left"/>
        <w:rPr>
          <w:rFonts w:ascii="Times New Roman" w:hAnsi="Times New Roman"/>
          <w:b w:val="0"/>
        </w:rPr>
      </w:pPr>
    </w:p>
    <w:p w:rsidR="001E3568" w:rsidRDefault="00CA68F0" w:rsidP="001E3568">
      <w:p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1E3568" w:rsidRDefault="001E3568" w:rsidP="001E3568">
      <w:p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 </w:t>
      </w:r>
      <w:r w:rsidR="00CA68F0">
        <w:rPr>
          <w:rFonts w:ascii="Times New Roman" w:hAnsi="Times New Roman"/>
          <w:b w:val="0"/>
        </w:rPr>
        <w:t xml:space="preserve">Štítniku </w:t>
      </w:r>
      <w:r>
        <w:rPr>
          <w:rFonts w:ascii="Times New Roman" w:hAnsi="Times New Roman"/>
          <w:b w:val="0"/>
        </w:rPr>
        <w:t xml:space="preserve"> dňa </w:t>
      </w:r>
      <w:r w:rsidR="00CA68F0">
        <w:rPr>
          <w:rFonts w:ascii="Times New Roman" w:hAnsi="Times New Roman"/>
          <w:b w:val="0"/>
        </w:rPr>
        <w:t>30.12.2016</w:t>
      </w:r>
      <w:r>
        <w:rPr>
          <w:rFonts w:ascii="Times New Roman" w:hAnsi="Times New Roman"/>
          <w:b w:val="0"/>
        </w:rPr>
        <w:t xml:space="preserve"> </w:t>
      </w:r>
    </w:p>
    <w:p w:rsidR="001E3568" w:rsidRDefault="001E3568" w:rsidP="001E3568">
      <w:pPr>
        <w:jc w:val="left"/>
        <w:rPr>
          <w:rFonts w:ascii="Times New Roman" w:hAnsi="Times New Roman"/>
          <w:b w:val="0"/>
        </w:rPr>
      </w:pPr>
    </w:p>
    <w:p w:rsidR="001E3568" w:rsidRDefault="001E3568" w:rsidP="001E3568">
      <w:p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Spracoval: </w:t>
      </w:r>
      <w:r w:rsidR="00CA68F0">
        <w:rPr>
          <w:rFonts w:ascii="Times New Roman" w:hAnsi="Times New Roman"/>
          <w:b w:val="0"/>
        </w:rPr>
        <w:t xml:space="preserve">Janka </w:t>
      </w:r>
      <w:proofErr w:type="spellStart"/>
      <w:r w:rsidR="00CA68F0">
        <w:rPr>
          <w:rFonts w:ascii="Times New Roman" w:hAnsi="Times New Roman"/>
          <w:b w:val="0"/>
        </w:rPr>
        <w:t>Proková</w:t>
      </w:r>
      <w:proofErr w:type="spellEnd"/>
    </w:p>
    <w:p w:rsidR="001E3568" w:rsidRDefault="001E3568" w:rsidP="001E3568"/>
    <w:p w:rsidR="001E3568" w:rsidRDefault="001E3568" w:rsidP="001E3568">
      <w:pPr>
        <w:tabs>
          <w:tab w:val="left" w:pos="885"/>
          <w:tab w:val="center" w:pos="4536"/>
        </w:tabs>
        <w:jc w:val="left"/>
      </w:pPr>
    </w:p>
    <w:p w:rsidR="001E3568" w:rsidRDefault="001E3568" w:rsidP="001E3568">
      <w:pPr>
        <w:tabs>
          <w:tab w:val="left" w:pos="885"/>
          <w:tab w:val="center" w:pos="4536"/>
        </w:tabs>
        <w:jc w:val="left"/>
      </w:pPr>
    </w:p>
    <w:p w:rsidR="001E3568" w:rsidRDefault="001E3568" w:rsidP="001E3568">
      <w:pPr>
        <w:tabs>
          <w:tab w:val="left" w:pos="885"/>
          <w:tab w:val="center" w:pos="4536"/>
        </w:tabs>
        <w:jc w:val="left"/>
      </w:pPr>
    </w:p>
    <w:p w:rsidR="001E3568" w:rsidRDefault="001E3568" w:rsidP="001E3568">
      <w:pPr>
        <w:tabs>
          <w:tab w:val="left" w:pos="885"/>
          <w:tab w:val="center" w:pos="4536"/>
        </w:tabs>
        <w:jc w:val="left"/>
      </w:pPr>
    </w:p>
    <w:p w:rsidR="001E3568" w:rsidRDefault="001E3568" w:rsidP="001E3568">
      <w:pPr>
        <w:tabs>
          <w:tab w:val="left" w:pos="885"/>
          <w:tab w:val="center" w:pos="4536"/>
        </w:tabs>
        <w:jc w:val="left"/>
      </w:pPr>
    </w:p>
    <w:p w:rsidR="0021366E" w:rsidRDefault="0021366E"/>
    <w:sectPr w:rsidR="0021366E" w:rsidSect="00C5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568"/>
    <w:rsid w:val="001E3568"/>
    <w:rsid w:val="0021366E"/>
    <w:rsid w:val="00561BAC"/>
    <w:rsid w:val="00C51083"/>
    <w:rsid w:val="00CA68F0"/>
    <w:rsid w:val="00E3472C"/>
    <w:rsid w:val="00FA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568"/>
    <w:pPr>
      <w:spacing w:after="0" w:line="240" w:lineRule="auto"/>
      <w:jc w:val="center"/>
    </w:pPr>
    <w:rPr>
      <w:rFonts w:ascii="Arial Narrow" w:eastAsia="Times New Roman" w:hAnsi="Arial Narrow" w:cs="Times New Roman"/>
      <w:b/>
      <w:kern w:val="28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1E356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rsid w:val="001E3568"/>
    <w:rPr>
      <w:rFonts w:ascii="Cambria" w:eastAsia="Times New Roman" w:hAnsi="Cambria" w:cs="Times New Roman"/>
      <w:b/>
      <w:color w:val="17365D"/>
      <w:spacing w:val="5"/>
      <w:kern w:val="28"/>
      <w:sz w:val="52"/>
      <w:szCs w:val="52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E356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E3568"/>
    <w:rPr>
      <w:rFonts w:ascii="Arial Narrow" w:eastAsia="Times New Roman" w:hAnsi="Arial Narrow" w:cs="Times New Roman"/>
      <w:b/>
      <w:kern w:val="28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1E3568"/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rsid w:val="001E3568"/>
    <w:rPr>
      <w:rFonts w:ascii="Cambria" w:eastAsia="Times New Roman" w:hAnsi="Cambria" w:cs="Times New Roman"/>
      <w:b/>
      <w:i/>
      <w:iCs/>
      <w:color w:val="4F81BD"/>
      <w:spacing w:val="15"/>
      <w:kern w:val="28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Spravca</cp:lastModifiedBy>
  <cp:revision>2</cp:revision>
  <cp:lastPrinted>2017-02-02T10:51:00Z</cp:lastPrinted>
  <dcterms:created xsi:type="dcterms:W3CDTF">2017-02-02T10:52:00Z</dcterms:created>
  <dcterms:modified xsi:type="dcterms:W3CDTF">2017-02-02T10:52:00Z</dcterms:modified>
</cp:coreProperties>
</file>