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481" w:rsidRDefault="002125BA" w:rsidP="002125BA">
      <w:pPr>
        <w:tabs>
          <w:tab w:val="left" w:pos="927"/>
          <w:tab w:val="center" w:pos="7002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color w:val="C0504D"/>
          <w:sz w:val="44"/>
          <w:szCs w:val="44"/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5A04BEFF" wp14:editId="03201F52">
            <wp:simplePos x="0" y="0"/>
            <wp:positionH relativeFrom="column">
              <wp:posOffset>-119784</wp:posOffset>
            </wp:positionH>
            <wp:positionV relativeFrom="paragraph">
              <wp:posOffset>-358082</wp:posOffset>
            </wp:positionV>
            <wp:extent cx="849510" cy="906780"/>
            <wp:effectExtent l="0" t="0" r="8255" b="762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51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aps/>
          <w:color w:val="C0504D"/>
          <w:sz w:val="44"/>
          <w:szCs w:val="44"/>
          <w:lang w:eastAsia="sk-SK"/>
        </w:rPr>
        <w:tab/>
      </w:r>
      <w:r>
        <w:rPr>
          <w:rFonts w:ascii="Times New Roman" w:eastAsia="Times New Roman" w:hAnsi="Times New Roman" w:cs="Times New Roman"/>
          <w:b/>
          <w:bCs/>
          <w:caps/>
          <w:color w:val="C0504D"/>
          <w:sz w:val="44"/>
          <w:szCs w:val="44"/>
          <w:lang w:eastAsia="sk-SK"/>
        </w:rPr>
        <w:tab/>
      </w:r>
      <w:r w:rsidRPr="002125BA">
        <w:rPr>
          <w:rFonts w:ascii="Times New Roman" w:eastAsia="Times New Roman" w:hAnsi="Times New Roman" w:cs="Times New Roman"/>
          <w:b/>
          <w:bCs/>
          <w:caps/>
          <w:color w:val="C0504D"/>
          <w:sz w:val="44"/>
          <w:szCs w:val="44"/>
          <w:lang w:eastAsia="sk-SK"/>
        </w:rPr>
        <w:t>umenie a kultúra  </w:t>
      </w:r>
    </w:p>
    <w:p w:rsidR="002125BA" w:rsidRPr="002125BA" w:rsidRDefault="002125BA" w:rsidP="002125BA">
      <w:pPr>
        <w:tabs>
          <w:tab w:val="left" w:pos="927"/>
          <w:tab w:val="center" w:pos="7002"/>
        </w:tabs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2125BA">
        <w:rPr>
          <w:rFonts w:ascii="Times New Roman" w:eastAsia="Times New Roman" w:hAnsi="Times New Roman" w:cs="Times New Roman"/>
          <w:b/>
          <w:bCs/>
          <w:caps/>
          <w:color w:val="C0504D"/>
          <w:sz w:val="44"/>
          <w:szCs w:val="44"/>
          <w:lang w:eastAsia="sk-SK"/>
        </w:rPr>
        <w:t>                   </w:t>
      </w:r>
      <w:r w:rsidRPr="002125BA">
        <w:rPr>
          <w:rFonts w:ascii="Times New Roman" w:eastAsia="Times New Roman" w:hAnsi="Times New Roman" w:cs="Times New Roman"/>
          <w:color w:val="C0504D"/>
          <w:sz w:val="44"/>
          <w:szCs w:val="44"/>
          <w:lang w:eastAsia="sk-SK"/>
        </w:rPr>
        <w:t> </w:t>
      </w:r>
    </w:p>
    <w:p w:rsidR="002125BA" w:rsidRPr="002125BA" w:rsidRDefault="002125BA" w:rsidP="002125BA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2125BA">
        <w:rPr>
          <w:rFonts w:ascii="Times New Roman" w:eastAsia="Times New Roman" w:hAnsi="Times New Roman" w:cs="Times New Roman"/>
          <w:color w:val="C0504D"/>
          <w:sz w:val="40"/>
          <w:szCs w:val="40"/>
          <w:lang w:eastAsia="sk-SK"/>
        </w:rPr>
        <w:t> </w:t>
      </w:r>
    </w:p>
    <w:p w:rsidR="002125BA" w:rsidRPr="002125BA" w:rsidRDefault="002125BA" w:rsidP="002125BA">
      <w:pPr>
        <w:pStyle w:val="Odsekzoznamu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2125BA">
        <w:rPr>
          <w:rFonts w:ascii="Times New Roman" w:eastAsia="Times New Roman" w:hAnsi="Times New Roman" w:cs="Times New Roman"/>
          <w:b/>
          <w:bCs/>
          <w:color w:val="C0504D"/>
          <w:sz w:val="32"/>
          <w:szCs w:val="32"/>
          <w:lang w:eastAsia="sk-SK"/>
        </w:rPr>
        <w:t>Hudobná výchova</w:t>
      </w:r>
      <w:r w:rsidRPr="002125BA">
        <w:rPr>
          <w:rFonts w:ascii="Times New Roman" w:eastAsia="Times New Roman" w:hAnsi="Times New Roman" w:cs="Times New Roman"/>
          <w:color w:val="C0504D"/>
          <w:sz w:val="32"/>
          <w:szCs w:val="32"/>
          <w:lang w:eastAsia="sk-SK"/>
        </w:rPr>
        <w:t> </w:t>
      </w:r>
    </w:p>
    <w:p w:rsidR="002125BA" w:rsidRPr="002125BA" w:rsidRDefault="002125BA" w:rsidP="002125BA">
      <w:pPr>
        <w:pStyle w:val="Odsekzoznamu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2125BA">
        <w:rPr>
          <w:rFonts w:ascii="Times New Roman" w:eastAsia="Times New Roman" w:hAnsi="Times New Roman" w:cs="Times New Roman"/>
          <w:b/>
          <w:bCs/>
          <w:color w:val="C0504D"/>
          <w:sz w:val="32"/>
          <w:szCs w:val="32"/>
          <w:lang w:eastAsia="sk-SK"/>
        </w:rPr>
        <w:t>Výtvarná výchova </w:t>
      </w:r>
      <w:r w:rsidRPr="002125BA">
        <w:rPr>
          <w:rFonts w:ascii="Times New Roman" w:eastAsia="Times New Roman" w:hAnsi="Times New Roman" w:cs="Times New Roman"/>
          <w:color w:val="C0504D"/>
          <w:sz w:val="32"/>
          <w:szCs w:val="32"/>
          <w:lang w:eastAsia="sk-SK"/>
        </w:rPr>
        <w:t> </w:t>
      </w:r>
    </w:p>
    <w:p w:rsidR="002125BA" w:rsidRPr="002125BA" w:rsidRDefault="002125BA" w:rsidP="002125BA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2125BA">
        <w:rPr>
          <w:rFonts w:ascii="Times New Roman" w:eastAsia="Times New Roman" w:hAnsi="Times New Roman" w:cs="Times New Roman"/>
          <w:color w:val="C0504D"/>
          <w:sz w:val="32"/>
          <w:szCs w:val="32"/>
          <w:lang w:eastAsia="sk-SK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7"/>
        <w:gridCol w:w="4146"/>
        <w:gridCol w:w="3451"/>
        <w:gridCol w:w="3460"/>
      </w:tblGrid>
      <w:tr w:rsidR="002125BA" w:rsidRPr="002125BA" w:rsidTr="002125BA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školy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Základná škola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125BA" w:rsidRPr="002125BA" w:rsidTr="002125BA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Adresa školy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Školská 295, 049 32 Štítnik 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125BA" w:rsidRPr="002125BA" w:rsidTr="002125BA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Riaditeľka školy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Mgr. Jana </w:t>
            </w:r>
            <w:proofErr w:type="spellStart"/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Smolková</w:t>
            </w:r>
            <w:proofErr w:type="spellEnd"/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 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125BA" w:rsidRPr="002125BA" w:rsidTr="002125BA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Koordinátor pracovného tímu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17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ind w:left="1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1. cyklus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ind w:left="1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2. cyklus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ind w:left="10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3.cyklus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125BA" w:rsidRPr="002125BA" w:rsidTr="002125BA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Hudobná výchova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17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Mgr. Ján Vrana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125BA" w:rsidRPr="002125BA" w:rsidTr="002125BA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Výtvarná výchova 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17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Mgr. Ján Vrana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125BA" w:rsidRPr="002125BA" w:rsidTr="002125BA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Použitá literatúra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Štátny vzdelávací program pre základné vzdelávanie schválený dňa 31.3.2023 pod číslom 2023/831:7-A2140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125BA" w:rsidRPr="002125BA" w:rsidTr="002125BA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Platnosť dokumentu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  <w:hideMark/>
          </w:tcPr>
          <w:p w:rsidR="002125BA" w:rsidRPr="002125BA" w:rsidRDefault="002125BA" w:rsidP="002125B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Postupné zavádzanie </w:t>
            </w:r>
            <w:proofErr w:type="spellStart"/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ŠkVP</w:t>
            </w:r>
            <w:proofErr w:type="spellEnd"/>
            <w:r w:rsidRPr="002125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 od školského roka 2026/2027 od 1. cyklu (1. ročníka). </w:t>
            </w: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CB3EFD" w:rsidRDefault="00CB3EFD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5BA" w:rsidRDefault="002125BA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5BA" w:rsidRDefault="002125BA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5BA" w:rsidRDefault="002125BA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5BA" w:rsidRDefault="002125BA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5BA" w:rsidRDefault="002125BA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5BA" w:rsidRDefault="002125BA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4"/>
      </w:tblGrid>
      <w:tr w:rsidR="002125BA" w:rsidRPr="002125BA" w:rsidTr="008A16D6">
        <w:trPr>
          <w:trHeight w:val="300"/>
        </w:trPr>
        <w:tc>
          <w:tcPr>
            <w:tcW w:w="14124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9BBB59" w:themeFill="accent3"/>
          </w:tcPr>
          <w:p w:rsidR="002125BA" w:rsidRPr="00E32F3A" w:rsidRDefault="002125BA" w:rsidP="002125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sk-SK"/>
              </w:rPr>
            </w:pPr>
            <w:r w:rsidRPr="00E32F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sk-SK"/>
              </w:rPr>
              <w:lastRenderedPageBreak/>
              <w:t>Umenie a kultúra</w:t>
            </w:r>
          </w:p>
        </w:tc>
      </w:tr>
      <w:tr w:rsidR="002125BA" w:rsidRPr="002125BA" w:rsidTr="008A16D6">
        <w:trPr>
          <w:trHeight w:val="300"/>
        </w:trPr>
        <w:tc>
          <w:tcPr>
            <w:tcW w:w="14124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2125BA" w:rsidRDefault="002125BA" w:rsidP="00F631B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2125BA" w:rsidRDefault="002125BA" w:rsidP="009B755C">
            <w:pPr>
              <w:spacing w:after="0" w:line="360" w:lineRule="auto"/>
              <w:ind w:firstLine="34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Vzdelávacia oblasť poskytuje možnosť na spoznávanie sveta cez univerzálne formy ľudského vyjadrovania. Rozvíja osobnosť žiaka vo všetkých základných oblastiach – kognitívnej, afektívnej a </w:t>
            </w:r>
            <w:proofErr w:type="spellStart"/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psychomotorickej</w:t>
            </w:r>
            <w:proofErr w:type="spellEnd"/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Umožňuje prepájanie rôznorodých poznatkov vzdelávania, pričom ich vnútorne </w:t>
            </w:r>
            <w:proofErr w:type="spellStart"/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ukotvuje</w:t>
            </w:r>
            <w:proofErr w:type="spellEnd"/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prostredníctvom osobnej skúsenosti z tvorivej činnosti a podnetov z oblasti umenia a kultúry.  Významným špecifikom vzdelávacej oblasti je činnostný prístup vytvárajúci priestor na uplatnenie vlastného videnia sveta, pričom sprostredkúva zážitok a umožňuje jeho </w:t>
            </w:r>
            <w:proofErr w:type="spellStart"/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zdieľanie</w:t>
            </w:r>
            <w:proofErr w:type="spellEnd"/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Tým sa vytvára priestor pre utváranie vlastnej identity, ako aj vnímanie a oceňovanie rozmanitosti okolo seba. </w:t>
            </w:r>
          </w:p>
          <w:p w:rsidR="007C6560" w:rsidRDefault="002125BA" w:rsidP="009B755C">
            <w:pPr>
              <w:spacing w:after="0" w:line="360" w:lineRule="auto"/>
              <w:ind w:firstLine="34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Vzdelávacia oblasť prispieva k formovaniu pozitívneho a rešpektujúceho vzťahu žiakov ku vzdelávaniu, umeniu a kultúre, a tiež k formovaniu ich individuálnych postojov a hodnotových preferencií. Rovnako ich motivuje k celoživotnému záujmu o umelecké a kultúrne dianie.  Vzdelávacia oblasť Umenie a kultúra je reprezentovaná vo všetkých cykloch vyučovacími predmetmi hu</w:t>
            </w:r>
            <w:r w:rsid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dobná výchova, výtvarná výchova. </w:t>
            </w:r>
          </w:p>
          <w:p w:rsidR="007C6560" w:rsidRDefault="002125BA" w:rsidP="009B755C">
            <w:pPr>
              <w:spacing w:after="0" w:line="360" w:lineRule="auto"/>
              <w:ind w:firstLine="34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125B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Vzájomné prepojenie vyučovacích predmetov hudobná výchova, výtvarná výchova do vzdelávacej oblasti Umenie a kultúra vytvára synergiu rozvoja umeleckej gramotnosti. Umelecká gramotnosť je schopnosť vnímať, prijímať, chápať, interpretovať a vyjadrovať sa prostredníctvom rôznych druhov a foriem umenia. Zahŕňa umelecké spôsobilosti potrebné na autentický vzťah k umeniu. Umelecky gramotní žiaci sú schopní prenášať umelecké spôsobilosti aj do iných vzdelávacích oblastí, prostredí a kontextov. Vnímajú hodnotu um</w:t>
            </w:r>
            <w:r w:rsid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enia pre seba aj spoločnosť.  </w:t>
            </w:r>
          </w:p>
          <w:p w:rsidR="007C6560" w:rsidRDefault="007C6560" w:rsidP="007C6560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7C6560" w:rsidRDefault="002125BA" w:rsidP="007C6560">
            <w:pPr>
              <w:pStyle w:val="Odsekzoznamu"/>
              <w:numPr>
                <w:ilvl w:val="0"/>
                <w:numId w:val="4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 1. cykle sa umelecká gramotnosť rozvíja prostredníctvom spontánnych expresívnych reakcií na rozmanité podnety a spoznávania umeleckých výrazových prostriedkov. Žiaci sú postupne uvádzaní do umeleckej gramotnosti objavovaním zákonitostí vzniku a existencie rôznych druhov a foriem umenia, tiež elementárnych</w:t>
            </w:r>
            <w:r w:rsid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podôb produkcie a percepcie. </w:t>
            </w:r>
          </w:p>
          <w:p w:rsidR="007C6560" w:rsidRDefault="002125BA" w:rsidP="007C6560">
            <w:pPr>
              <w:pStyle w:val="Odsekzoznamu"/>
              <w:numPr>
                <w:ilvl w:val="0"/>
                <w:numId w:val="4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 2. cykle sa umelecká gramotnosť rozvíja spoznávaním možností umeleckých výrazových prostriedkov, objavovaním a uvedomeným používaním zákonitostí umeleckého jazyka a komunikácie. Žiaci postupne zvládajú základy umeleckej gramotnosti, dokážu sa hudbou a výtvarne vyjadriť, interpretovať, </w:t>
            </w:r>
            <w:proofErr w:type="spellStart"/>
            <w:r w:rsidRP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zdieľať</w:t>
            </w:r>
            <w:proofErr w:type="spellEnd"/>
            <w:r w:rsidRP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a elementárne hodnotiť vlastné prijímanie hudby a výtvarného umenia, tiež schopnosť </w:t>
            </w:r>
            <w:r w:rsidRP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rešpektovať rozmanité umelecké a kultúrne prejavy. Tvorivosť, hravosť a otvorenosť spoznávani</w:t>
            </w:r>
            <w:r w:rsid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u sú stále nosnými kvalitami. </w:t>
            </w:r>
          </w:p>
          <w:p w:rsidR="009B755C" w:rsidRDefault="002125BA" w:rsidP="009B755C">
            <w:pPr>
              <w:pStyle w:val="Odsekzoznamu"/>
              <w:numPr>
                <w:ilvl w:val="0"/>
                <w:numId w:val="4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C65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 3. cykle sa umelecká gramotnosť rozvíja zmysluplnou komunikáciou, tvorivým a cieľavedomým využívaním prostriedkov umeleckého jazyka. Žiaci si osvojujú spôsoby interpretácie, ktoré uplatňujú pri percepcii podnetov z rôznych druhov a foriem umenia, tiež kultúrnych prejavov. Žiaci sú schopní reflektovať aktuálne témy a podnety z umenia, tradičného ľudového umenia a kultúry, uvedomujú si ich vplyv na spoločnosť a každodenný život. Nosnými kvalitami zostáva tvorivosť, otvorenosť spoznávaniu, ku ktorým sa pridáva schopnosť prezentovať výsledky svojej tvorivej činnosti, analyzovať a hodnotiť umelecké artefakty.</w:t>
            </w:r>
          </w:p>
          <w:p w:rsidR="009B755C" w:rsidRDefault="009B755C" w:rsidP="009B755C">
            <w:pPr>
              <w:pStyle w:val="Odsekzoznamu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tbl>
            <w:tblPr>
              <w:tblW w:w="13854" w:type="dxa"/>
              <w:tblInd w:w="14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35"/>
              <w:gridCol w:w="3368"/>
              <w:gridCol w:w="3838"/>
              <w:gridCol w:w="2413"/>
            </w:tblGrid>
            <w:tr w:rsidR="00525790" w:rsidRPr="00525790" w:rsidTr="00BB7900">
              <w:trPr>
                <w:trHeight w:val="300"/>
              </w:trPr>
              <w:tc>
                <w:tcPr>
                  <w:tcW w:w="13854" w:type="dxa"/>
                  <w:gridSpan w:val="4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D6E3BC"/>
                  <w:vAlign w:val="center"/>
                  <w:hideMark/>
                </w:tcPr>
                <w:p w:rsidR="00525790" w:rsidRPr="00525790" w:rsidRDefault="0052579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 w:rsidRPr="005257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1.cyklus</w:t>
                  </w:r>
                  <w:r w:rsidRPr="00525790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525790" w:rsidRPr="00525790" w:rsidTr="00BB7900">
              <w:trPr>
                <w:trHeight w:val="300"/>
              </w:trPr>
              <w:tc>
                <w:tcPr>
                  <w:tcW w:w="13854" w:type="dxa"/>
                  <w:gridSpan w:val="4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D6E3BC"/>
                  <w:vAlign w:val="center"/>
                  <w:hideMark/>
                </w:tcPr>
                <w:p w:rsidR="00525790" w:rsidRPr="00525790" w:rsidRDefault="0052579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 w:rsidRPr="005257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Časová dotácia vzdelávacích predmetov  vo vzdelávacej oblasti rozdelená do ročníkov</w:t>
                  </w:r>
                  <w:r w:rsidRPr="00525790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525790" w:rsidRPr="00525790" w:rsidTr="00BB7900">
              <w:trPr>
                <w:trHeight w:val="300"/>
              </w:trPr>
              <w:tc>
                <w:tcPr>
                  <w:tcW w:w="4235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D6E3BC"/>
                  <w:hideMark/>
                </w:tcPr>
                <w:p w:rsidR="00525790" w:rsidRPr="00525790" w:rsidRDefault="00525790" w:rsidP="00525790">
                  <w:pPr>
                    <w:spacing w:after="0" w:line="240" w:lineRule="auto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 w:rsidRPr="00525790">
                    <w:rPr>
                      <w:rFonts w:ascii="Calibri" w:eastAsia="Times New Roman" w:hAnsi="Calibri" w:cs="Calibri"/>
                      <w:color w:val="333333"/>
                      <w:lang w:eastAsia="sk-SK"/>
                    </w:rPr>
                    <w:t> </w:t>
                  </w:r>
                </w:p>
              </w:tc>
              <w:tc>
                <w:tcPr>
                  <w:tcW w:w="3368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auto"/>
                  <w:hideMark/>
                </w:tcPr>
                <w:p w:rsidR="00525790" w:rsidRPr="00525790" w:rsidRDefault="0052579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 w:rsidRPr="0052579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1.ročník</w:t>
                  </w:r>
                  <w:r w:rsidRPr="00525790">
                    <w:rPr>
                      <w:rFonts w:ascii="Times New Roman" w:eastAsia="Times New Roman" w:hAnsi="Times New Roman" w:cs="Times New Roman"/>
                      <w:color w:val="333333"/>
                      <w:lang w:eastAsia="sk-SK"/>
                    </w:rPr>
                    <w:t> </w:t>
                  </w:r>
                </w:p>
              </w:tc>
              <w:tc>
                <w:tcPr>
                  <w:tcW w:w="3838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auto"/>
                  <w:hideMark/>
                </w:tcPr>
                <w:p w:rsidR="00525790" w:rsidRPr="00525790" w:rsidRDefault="0052579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 w:rsidRPr="0052579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2.ročník</w:t>
                  </w:r>
                  <w:r w:rsidRPr="00525790">
                    <w:rPr>
                      <w:rFonts w:ascii="Times New Roman" w:eastAsia="Times New Roman" w:hAnsi="Times New Roman" w:cs="Times New Roman"/>
                      <w:color w:val="333333"/>
                      <w:lang w:eastAsia="sk-SK"/>
                    </w:rPr>
                    <w:t> </w:t>
                  </w:r>
                </w:p>
              </w:tc>
              <w:tc>
                <w:tcPr>
                  <w:tcW w:w="2413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auto"/>
                  <w:hideMark/>
                </w:tcPr>
                <w:p w:rsidR="00525790" w:rsidRPr="00525790" w:rsidRDefault="0052579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 w:rsidRPr="0052579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3.ročník</w:t>
                  </w:r>
                  <w:r w:rsidRPr="00525790">
                    <w:rPr>
                      <w:rFonts w:ascii="Times New Roman" w:eastAsia="Times New Roman" w:hAnsi="Times New Roman" w:cs="Times New Roman"/>
                      <w:color w:val="333333"/>
                      <w:lang w:eastAsia="sk-SK"/>
                    </w:rPr>
                    <w:t> </w:t>
                  </w:r>
                </w:p>
              </w:tc>
            </w:tr>
            <w:tr w:rsidR="00525790" w:rsidRPr="00525790" w:rsidTr="00BB7900">
              <w:trPr>
                <w:trHeight w:val="300"/>
              </w:trPr>
              <w:tc>
                <w:tcPr>
                  <w:tcW w:w="4235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D6E3BC"/>
                  <w:hideMark/>
                </w:tcPr>
                <w:p w:rsidR="00525790" w:rsidRPr="00525790" w:rsidRDefault="00BB790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Hudobná výchova</w:t>
                  </w:r>
                </w:p>
              </w:tc>
              <w:tc>
                <w:tcPr>
                  <w:tcW w:w="3368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auto"/>
                  <w:hideMark/>
                </w:tcPr>
                <w:p w:rsidR="00525790" w:rsidRPr="00525790" w:rsidRDefault="00BB790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1</w:t>
                  </w:r>
                </w:p>
              </w:tc>
              <w:tc>
                <w:tcPr>
                  <w:tcW w:w="3838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auto"/>
                  <w:hideMark/>
                </w:tcPr>
                <w:p w:rsidR="00525790" w:rsidRPr="00525790" w:rsidRDefault="00BB790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1</w:t>
                  </w:r>
                  <w:r w:rsidR="00525790" w:rsidRPr="00525790">
                    <w:rPr>
                      <w:rFonts w:ascii="Times New Roman" w:eastAsia="Times New Roman" w:hAnsi="Times New Roman" w:cs="Times New Roman"/>
                      <w:color w:val="333333"/>
                      <w:lang w:eastAsia="sk-SK"/>
                    </w:rPr>
                    <w:t> </w:t>
                  </w:r>
                </w:p>
              </w:tc>
              <w:tc>
                <w:tcPr>
                  <w:tcW w:w="2413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auto"/>
                  <w:hideMark/>
                </w:tcPr>
                <w:p w:rsidR="00525790" w:rsidRPr="00525790" w:rsidRDefault="00BB790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1</w:t>
                  </w:r>
                </w:p>
              </w:tc>
            </w:tr>
            <w:tr w:rsidR="00525790" w:rsidRPr="00525790" w:rsidTr="00BB7900">
              <w:trPr>
                <w:trHeight w:val="300"/>
              </w:trPr>
              <w:tc>
                <w:tcPr>
                  <w:tcW w:w="4235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D6E3BC"/>
                  <w:hideMark/>
                </w:tcPr>
                <w:p w:rsidR="00525790" w:rsidRPr="00525790" w:rsidRDefault="00BB790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Výtvarná výchova</w:t>
                  </w:r>
                </w:p>
              </w:tc>
              <w:tc>
                <w:tcPr>
                  <w:tcW w:w="3368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auto"/>
                  <w:hideMark/>
                </w:tcPr>
                <w:p w:rsidR="00525790" w:rsidRPr="00525790" w:rsidRDefault="00BB790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1</w:t>
                  </w:r>
                </w:p>
              </w:tc>
              <w:tc>
                <w:tcPr>
                  <w:tcW w:w="3838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auto"/>
                  <w:hideMark/>
                </w:tcPr>
                <w:p w:rsidR="00525790" w:rsidRPr="00525790" w:rsidRDefault="00BB790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1</w:t>
                  </w:r>
                </w:p>
              </w:tc>
              <w:tc>
                <w:tcPr>
                  <w:tcW w:w="2413" w:type="dxa"/>
                  <w:tcBorders>
                    <w:top w:val="threeDEmboss" w:sz="24" w:space="0" w:color="C2D69B"/>
                    <w:left w:val="threeDEmboss" w:sz="24" w:space="0" w:color="C2D69B"/>
                    <w:bottom w:val="threeDEmboss" w:sz="24" w:space="0" w:color="C2D69B"/>
                    <w:right w:val="threeDEmboss" w:sz="24" w:space="0" w:color="C2D69B"/>
                  </w:tcBorders>
                  <w:shd w:val="clear" w:color="auto" w:fill="auto"/>
                  <w:hideMark/>
                </w:tcPr>
                <w:p w:rsidR="00525790" w:rsidRPr="00525790" w:rsidRDefault="00525790" w:rsidP="00525790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eastAsia="sk-SK"/>
                    </w:rPr>
                  </w:pPr>
                  <w:r w:rsidRPr="0052579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lang w:eastAsia="sk-SK"/>
                    </w:rPr>
                    <w:t>1</w:t>
                  </w:r>
                  <w:r w:rsidRPr="00525790">
                    <w:rPr>
                      <w:rFonts w:ascii="Times New Roman" w:eastAsia="Times New Roman" w:hAnsi="Times New Roman" w:cs="Times New Roman"/>
                      <w:color w:val="333333"/>
                      <w:lang w:eastAsia="sk-SK"/>
                    </w:rPr>
                    <w:t> </w:t>
                  </w:r>
                </w:p>
              </w:tc>
            </w:tr>
          </w:tbl>
          <w:p w:rsidR="00525790" w:rsidRDefault="00525790" w:rsidP="009B755C">
            <w:pPr>
              <w:pStyle w:val="Odsekzoznamu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B755C" w:rsidRPr="009B755C" w:rsidRDefault="009B755C" w:rsidP="00BB7900">
            <w:pPr>
              <w:spacing w:after="0" w:line="360" w:lineRule="auto"/>
              <w:ind w:firstLine="344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Ciele vyučovacieho predmetu hudobná výchova:</w:t>
            </w:r>
          </w:p>
          <w:p w:rsidR="009B755C" w:rsidRDefault="009B755C" w:rsidP="009B755C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Slobodne prejavovať a uplatňovať umeleckú a hudobnú gramotnosť pri napĺňaní osobných kultúrnych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potrieb a životných cieľov. </w:t>
            </w:r>
          </w:p>
          <w:p w:rsidR="009B755C" w:rsidRDefault="009B755C" w:rsidP="009B755C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Uplatňovať základné hudobné spôsobilosti (schopnosti, zručnosti a návyky) v oblasti spevu, hry na hudobných nástrojoch, počúvania hudby, </w:t>
            </w:r>
            <w:proofErr w:type="spellStart"/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hudobno</w:t>
            </w:r>
            <w:proofErr w:type="spellEnd"/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‐pohybového, </w:t>
            </w:r>
            <w:proofErr w:type="spellStart"/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hudobno</w:t>
            </w:r>
            <w:proofErr w:type="spellEnd"/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‐dramatického, verbálneho a vizuálneho vyjadrovania a spájania hudby rôznymi spôsobmi, prístupm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i, prejavmi a prezentáciami.  </w:t>
            </w:r>
          </w:p>
          <w:p w:rsidR="009B755C" w:rsidRDefault="009B755C" w:rsidP="009B755C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Orientovať sa v hudobnej kultúre minulosti i v jej súčasných podobách, vo svetovej aj slovenskej hudobnej kultúre, hudobnej kultúre etník, národností, malých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i veľkých sociálnych skupín.  </w:t>
            </w:r>
          </w:p>
          <w:p w:rsidR="009B755C" w:rsidRDefault="009B755C" w:rsidP="009B755C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Komunikovať a hodnotiť rôznorodé hudobné obsahy, využívať ich aj pri vyhodnocovaní hudobných informácií v rôznych životn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ých situáciách.  </w:t>
            </w:r>
          </w:p>
          <w:p w:rsidR="009B755C" w:rsidRDefault="009B755C" w:rsidP="009B755C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Hodnotiť, oceňovať a chrániť národné hudobné dedičstvo aj rôzne podoby globálnej kultúry ako súčasť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vlastnej kultúrnej identity.  </w:t>
            </w:r>
          </w:p>
          <w:p w:rsidR="009B755C" w:rsidRDefault="009B755C" w:rsidP="009B755C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Oceňovať hudobné dedičstvo iný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ch kultúrnych spoločenstiev.  </w:t>
            </w:r>
          </w:p>
          <w:p w:rsidR="009B755C" w:rsidRDefault="009B755C" w:rsidP="009B755C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Interpretovať a aplikovať hudobné pojmy, javy a vzťahy z oblasti teórie hudby aj histórie, ktoré vychádzajú zo znejúcej počú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vanej aj produkovanej hudby.  </w:t>
            </w:r>
          </w:p>
          <w:p w:rsidR="009B755C" w:rsidRDefault="009B755C" w:rsidP="009B755C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Zodpovedne a bezpečne využívať digitálne technológie a médiá na umeleckú a 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tetickú hudobnú komunikáciu.  </w:t>
            </w:r>
          </w:p>
          <w:p w:rsidR="009B755C" w:rsidRDefault="009B755C" w:rsidP="009B755C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B75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Byť tvorivý, kooperovať, byť empatický, schopný sebareflexie aj zodpovedného konania pri tvorbe, prijímaní, vyjadrovaní a integrácii hudby vo vlastnej komunite aj širšej spoločnosti.  </w:t>
            </w:r>
          </w:p>
          <w:p w:rsidR="00BB7900" w:rsidRDefault="00BB7900" w:rsidP="00BB7900">
            <w:pPr>
              <w:spacing w:after="0" w:line="360" w:lineRule="auto"/>
              <w:ind w:firstLine="48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Komponenty </w:t>
            </w:r>
            <w:r w:rsidRPr="009B7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vyučovacieho predmetu hudobná výchova</w:t>
            </w:r>
          </w:p>
          <w:p w:rsidR="009B755C" w:rsidRDefault="00483481" w:rsidP="00483481">
            <w:pPr>
              <w:spacing w:after="0" w:line="360" w:lineRule="auto"/>
              <w:ind w:firstLine="48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348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Východiskom hudobného vzdelávania je aktívny a tvorivý kontakt s hudbou v jej troch základných podobách: </w:t>
            </w:r>
            <w:r w:rsidRPr="00427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počúvanie, tvorba a stvárňovanie</w:t>
            </w:r>
            <w:r w:rsidRPr="0048348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, ktoré sú obsiahnuté v </w:t>
            </w:r>
            <w:r w:rsidRPr="00427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 komponentoch: spev, hra na hudobnom nástroji, počúvanie hudby, hudobno-pohybové vyjadrenie hudby a hudobnodramatické vyjadrenie hudby</w:t>
            </w:r>
            <w:r w:rsidRPr="0048348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 </w:t>
            </w:r>
          </w:p>
          <w:p w:rsidR="00BB7900" w:rsidRPr="00BB7900" w:rsidRDefault="00BB7900" w:rsidP="00BB7900">
            <w:pPr>
              <w:spacing w:after="0" w:line="360" w:lineRule="auto"/>
              <w:ind w:firstLine="48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Ciele vyučovacieho predmetu výtvarná výchova: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Samostatne a tvorivo rozvíjať svoje spôsobilosti v oblasti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umenia a vizuálnej kultúry.  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Vyjadriť prostredníctvom vizuálneho jazyka svoje myšlienky, predstavy, fantáziu,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pocity a vzťahy medzi nimi.  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Cieľavedome používať vizuálne médiá, nástroje, techniky a technológie na 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ebarealizáciu a komunikáciu.  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Samostatne kriticky a tvorivo pracovať s vizuálnymi informáciam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i, rozumieť ich dôležitosti.  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Interpretovať podnety z umenia a vizuálnej kultúry a rešpek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tovať kultúrnu rozmanitosť.  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Sebareflektovať</w:t>
            </w:r>
            <w:proofErr w:type="spellEnd"/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reflektovať, prezentovať a hodnotiť tvorbu v oblasti výtvarného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umenia a vizuálnej kultúry.  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Zdôvodniť význam realizácie a verejnej prezentácie, sprostredkovania a uchovávani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a výsledkov umeleckej tvorby.  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Rešpektovať a používať základné princípy etických zásad,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autorských práv a licencií.  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Vyjadriť súvislosť medzi tvorbou a spoločenským, kultúr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nym a historickým kontextom.  </w:t>
            </w:r>
          </w:p>
          <w:p w:rsidR="00BB7900" w:rsidRDefault="00BB7900" w:rsidP="00BB7900">
            <w:pPr>
              <w:pStyle w:val="Odsekzoznamu"/>
              <w:numPr>
                <w:ilvl w:val="0"/>
                <w:numId w:val="6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Vysvetliť vplyv umenia a kultúry na utváranie hodnôt a postojov jednotlivca a spoločnosti.  </w:t>
            </w:r>
          </w:p>
          <w:p w:rsidR="00BB7900" w:rsidRDefault="00BB7900" w:rsidP="00BB790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Komponenty </w:t>
            </w:r>
            <w:r w:rsidRPr="009B7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vyučovacieho predmetu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výtvarná výchova</w:t>
            </w:r>
          </w:p>
          <w:p w:rsidR="00BB7900" w:rsidRDefault="00BB7900" w:rsidP="003C14DC">
            <w:pPr>
              <w:spacing w:after="0" w:line="360" w:lineRule="auto"/>
              <w:ind w:firstLine="34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79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Štruktúru vyučovacieho predmetu výtvarná výchova tvoria 3 komponenty: komunikácia, umenie a vizuálna kultúra, osobnosť. Jednotlivé komponenty sa delia na výkonové a obsahové štandardy, ktoré tvoria dynamický celok. Vzájomne sa prekrývajú, rozvíjajú a dopĺňajú. Sú formulované tak, aby zmysluplne gradovali v cykloch vzhľadom na funkčnosť vzťahov medzi cieľmi, výkonmi a obsahmi.   </w:t>
            </w:r>
          </w:p>
          <w:p w:rsidR="0068278D" w:rsidRPr="00E103A5" w:rsidRDefault="0068278D" w:rsidP="0068278D">
            <w:pPr>
              <w:spacing w:after="0" w:line="360" w:lineRule="auto"/>
              <w:ind w:left="28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A5">
              <w:rPr>
                <w:rFonts w:ascii="Times New Roman" w:hAnsi="Times New Roman" w:cs="Times New Roman"/>
                <w:b/>
                <w:sz w:val="24"/>
                <w:szCs w:val="24"/>
              </w:rPr>
              <w:t>Zoznam prierezových gramotností</w:t>
            </w:r>
          </w:p>
          <w:p w:rsidR="0068278D" w:rsidRDefault="0068278D" w:rsidP="0068278D">
            <w:pPr>
              <w:pStyle w:val="Odsekzoznamu"/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Čitateľská a vizuálna gramotnosť </w:t>
            </w:r>
            <w:r w:rsidRPr="00AB54D8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1334225" wp14:editId="767D456D">
                  <wp:extent cx="190527" cy="133369"/>
                  <wp:effectExtent l="0" t="0" r="0" b="0"/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1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EDD6B72" wp14:editId="4F6FD033">
                  <wp:extent cx="228632" cy="171474"/>
                  <wp:effectExtent l="0" t="0" r="0" b="0"/>
                  <wp:docPr id="9" name="Obrázo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278D" w:rsidRDefault="0068278D" w:rsidP="0068278D">
            <w:pPr>
              <w:pStyle w:val="Odsekzoznamu"/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Digitálna gramotnosť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F9321ED" wp14:editId="1A893C12">
                  <wp:extent cx="123842" cy="209579"/>
                  <wp:effectExtent l="0" t="0" r="9525" b="0"/>
                  <wp:docPr id="13" name="Obrázo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278D" w:rsidRDefault="0068278D" w:rsidP="0068278D">
            <w:pPr>
              <w:pStyle w:val="Odsekzoznamu"/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Finančná gramotnosť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DD23025" wp14:editId="238DB85C">
                  <wp:extent cx="181000" cy="181000"/>
                  <wp:effectExtent l="0" t="0" r="9525" b="9525"/>
                  <wp:docPr id="14" name="Obrázo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278D" w:rsidRDefault="0068278D" w:rsidP="0068278D">
            <w:pPr>
              <w:pStyle w:val="Odsekzoznamu"/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Občianska gramotnosť (občianska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EE66EC0" wp14:editId="3933809C">
                  <wp:extent cx="190527" cy="200053"/>
                  <wp:effectExtent l="0" t="0" r="0" b="9525"/>
                  <wp:docPr id="15" name="Obrázo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, mediálna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7D9B7BE" wp14:editId="466AAA0C">
                  <wp:extent cx="171474" cy="181000"/>
                  <wp:effectExtent l="0" t="0" r="0" b="9525"/>
                  <wp:docPr id="16" name="Obrázo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, interkultúrna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50A66C7" wp14:editId="7B15A0A7">
                  <wp:extent cx="209579" cy="228632"/>
                  <wp:effectExtent l="0" t="0" r="0" b="0"/>
                  <wp:docPr id="17" name="Obrázo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)</w:t>
            </w:r>
          </w:p>
          <w:p w:rsidR="00E103A5" w:rsidRDefault="0068278D" w:rsidP="00E103A5">
            <w:pPr>
              <w:pStyle w:val="Odsekzoznamu"/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Environmentálna gramotnosť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6638A221" wp14:editId="25B0BFFB">
                  <wp:extent cx="190527" cy="209579"/>
                  <wp:effectExtent l="0" t="0" r="0" b="0"/>
                  <wp:docPr id="18" name="Obrázo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278D" w:rsidRPr="00E103A5" w:rsidRDefault="0068278D" w:rsidP="00E103A5">
            <w:pPr>
              <w:pStyle w:val="Odsekzoznamu"/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E103A5">
              <w:rPr>
                <w:rFonts w:ascii="Times New Roman" w:hAnsi="Times New Roman" w:cs="Times New Roman"/>
              </w:rPr>
              <w:t xml:space="preserve">Sociálna a emocionálna gramotnosť </w:t>
            </w:r>
            <w:r w:rsidRPr="007E45CA">
              <w:rPr>
                <w:noProof/>
                <w:lang w:eastAsia="sk-SK"/>
              </w:rPr>
              <w:drawing>
                <wp:inline distT="0" distB="0" distL="0" distR="0" wp14:anchorId="5B723BBC" wp14:editId="486A7104">
                  <wp:extent cx="181000" cy="228632"/>
                  <wp:effectExtent l="0" t="0" r="9525" b="0"/>
                  <wp:docPr id="19" name="Obrázo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25BA" w:rsidRPr="002125BA" w:rsidRDefault="002125BA" w:rsidP="00F631B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125BA" w:rsidRPr="002125BA" w:rsidTr="008A16D6">
        <w:trPr>
          <w:trHeight w:val="300"/>
        </w:trPr>
        <w:tc>
          <w:tcPr>
            <w:tcW w:w="14124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9BBB59" w:themeFill="accent3"/>
          </w:tcPr>
          <w:p w:rsidR="002125BA" w:rsidRPr="00E32F3A" w:rsidRDefault="00511913" w:rsidP="005119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sk-SK"/>
              </w:rPr>
            </w:pPr>
            <w:r w:rsidRPr="00E32F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sk-SK"/>
              </w:rPr>
              <w:lastRenderedPageBreak/>
              <w:t>Hudobná výchova</w:t>
            </w:r>
          </w:p>
        </w:tc>
      </w:tr>
      <w:tr w:rsidR="006344E1" w:rsidRPr="002125BA" w:rsidTr="008A16D6">
        <w:trPr>
          <w:trHeight w:val="300"/>
        </w:trPr>
        <w:tc>
          <w:tcPr>
            <w:tcW w:w="14124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511913" w:rsidRDefault="00511913" w:rsidP="00511913">
            <w:pPr>
              <w:spacing w:after="0" w:line="360" w:lineRule="auto"/>
              <w:ind w:firstLine="34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Východiskom hudobného vzdelávania je aktívny a tvorivý kontakt s hudbou v jej troch základných podobách: počúvanie, tvorba a stvárňovanie, ktoré sú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obsiahnuté v 5 komponentoch: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8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Komponent spev</w:t>
            </w: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predstavuje prirodzený, najjednoduchší a najdostupnejší spôsob aktívnej hudobnej produkcie a sebarealizácie žiaka v škole. Je podmienený  zvládnutím elementárnej hlasovej techniky a dodržiavaním zásad hlasovej hygieny. Obsahom speváckych aktivít je </w:t>
            </w: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tvorivá práca s hlasom, imitovanie zvukov okolitého  sveta, hra s hlasom, interpretovanie hlasových modelov a popevkov, reprodukovanie zapamätaných melódií, resp. vytváranie rôznorodých melódií, odpovedí  na spievané otázky, spev v primeranej hlasovej polohe imitačne aj podľa nôt (grafickej partitúry, obrázkov, gesta), jednohlasne aj dvojhlasne. Poznanie  hudobnej abecedy nie je cieľom, ale len prostriedkom pre postupné samostatné objavovanie, pochope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nie a zmocňovanie sa hudby. 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8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Komponent hra na hudobnom nástroji</w:t>
            </w: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predstavuje spoznávanie a produkciu hudby na rôznych hudobných nástrojoch (</w:t>
            </w:r>
            <w:proofErr w:type="spellStart"/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Orffove</w:t>
            </w:r>
            <w:proofErr w:type="spellEnd"/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hudobné nástroje, vlastnoručne  zhotovené a iné elementárne hudobné nástroje, hudobné hračky, ľudové hudobné nástroje, elektronické a virtuálne hudobné nástroje). Cieľom je poznať techniku  hrania na ne, experimentovať s ich zvukovou farbou, využívať ich na interpretáciu sprievodov k spevu, interpretáciu samostatných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inštrumentálnych miniatúr. 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8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Komponent počúvanie hudby</w:t>
            </w: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predstavuje špecifický proces aktívneho prijímania hudby poslucháčom – žiakom. Zámerom je aktívne (uvedomene) počúvať  hudbu rôzneho charakteru, druhov a žánrov, rôznych štýlových období, poznať jej funkcie, identifikovať jej vyjadrovacie prostriedky. Vnímať vplyv hudby  na telesné a duševné prežívanie a využívať ju ako jeden z prostriedkov emocionálnej regulácie. Počúvať  sprostredkovanú hudobnú produkciu i živú hudobnú produkciu profesionálneho alebo poloprofesionálneho umeleckého výkonu. Pochopiť vzťah medzi hudbou a ostatnými druhmi umenia a kultúrou vôbec. Hodnotiť hudobné  artefakty z hľadiska ich funkcií v živote človeka. Vnímať hudbu ako špecifickú výpoveď rozmanitých kultúrnych spoločenst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iev.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8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Komponent </w:t>
            </w:r>
            <w:proofErr w:type="spellStart"/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hudobno</w:t>
            </w:r>
            <w:proofErr w:type="spellEnd"/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‐pohybové vyjadrenie hudby</w:t>
            </w: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je prejavom poznávania a overovania hudobných zákonitostí, aj prostriedkom komunikácie. Je to spôsob  posilňovania a prehlbovania hudobného vnímania a zážitku, ale aj pochopenia štruktúry skladby prostriedkami neverbálnej komunikácie a pohybovej improvizácie,  v ktorej je rozhodujúca prirodzenosť a voľnosť pohybu, koordinovanosť a súlad so znejúcou hudbou. Prechádza od spontánnych pohybových reakcií na hudbu,  kultivovania a usmerňovania pohybového prejavu, voľného vyjadrenia hudby, imitácie a osvojovania rôznych spôsobov pohybového stvárnenia hudby, až k  tvorivému pohybo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vému sebavyjadreniu a tancu.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8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Komponent </w:t>
            </w:r>
            <w:proofErr w:type="spellStart"/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hudobno</w:t>
            </w:r>
            <w:proofErr w:type="spellEnd"/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‐dramatické vyjadrenie hudby</w:t>
            </w: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predstavuje najsyntetickejšiu formu prienikov vyjadrovacích prostriedkov </w:t>
            </w: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viacerých umení, v ktorých sa  integruje hudba so slovnými, pohybovými a výtvarnými prejavmi na princípoch tvorivej </w:t>
            </w:r>
            <w:proofErr w:type="spellStart"/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dramatiky</w:t>
            </w:r>
            <w:proofErr w:type="spellEnd"/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, hudobného divadla a zážitkového učenia. Využíva tvorivú  rytmickú, melodickú, interpretačnú a pohybovú improvizáciu a rôznorodé vlastné vyjadrenie –interpretáciu hudobného diela, piesne, situácie a pod.  Má podoby hudobnodramatickej hry, obrazu či </w:t>
            </w:r>
            <w:proofErr w:type="spellStart"/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hudobno</w:t>
            </w:r>
            <w:proofErr w:type="spellEnd"/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‐dramatického projektu.     </w:t>
            </w:r>
          </w:p>
          <w:p w:rsidR="00511913" w:rsidRDefault="00511913" w:rsidP="00511913">
            <w:pPr>
              <w:pStyle w:val="Odsekzoznamu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511913" w:rsidRPr="00511913" w:rsidRDefault="00511913" w:rsidP="00511913">
            <w:pPr>
              <w:pStyle w:val="Odsekzoznamu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Hlavným cieľom 1. cyklu  je objavovať zákonitosti vzniku a existencie hudby v jej elementárnych podobách produkcie, počúvania aj vyjadrovania a stvárňovania.  Ciel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e vzdelávania pre 1. cyklus</w:t>
            </w:r>
            <w:r w:rsidRPr="00511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: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9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Sluchom identifikovať zvuk a tón, hlasom, hrou na tele a hrou na hudobných nástrojoch realizovať základné vlastnosti tónu (výška, sila, farba, dĺžka).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9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Objavovať možnosti vlastného hlasu, znenia hudobných nástrojov, možnosti spontánneho pohybového a dramatického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yjadrenia hudobných obsahov.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9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Spievať rôznorodé piesne v skupine, aj 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inštrumentálnym sprievodom.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9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Hrať </w:t>
            </w:r>
            <w:proofErr w:type="spellStart"/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rytmicko</w:t>
            </w:r>
            <w:proofErr w:type="spellEnd"/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‐melodické modely, sprievody, uplatniť ich pri vyjadren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í charakteru piesne a hudby.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9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Identifikovať a aplikovať vyjadrovacie prostriedky hudby pri speve, hre na hudobných nástrojoch, pri počúvaní hudby aj pohybovom a dra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matickom vyjadrovaní  hudby.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9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Vyjadriť pocity z počúvanej aj produkovanej hudby verbálne, spontánnym pohybom aj iným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i umeleckými prostriedkami.   </w:t>
            </w:r>
          </w:p>
          <w:p w:rsidR="00511913" w:rsidRDefault="00511913" w:rsidP="00511913">
            <w:pPr>
              <w:pStyle w:val="Odsekzoznamu"/>
              <w:numPr>
                <w:ilvl w:val="0"/>
                <w:numId w:val="9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Vyjadriť dej, náladu, charakteristiku postáv príbehu hlasom, pohybom, rytmickými, melodickými nástrojm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 alebo inými zdrojmi zvuku.</w:t>
            </w:r>
          </w:p>
          <w:p w:rsidR="006344E1" w:rsidRDefault="00511913" w:rsidP="00511913">
            <w:pPr>
              <w:pStyle w:val="Odsekzoznamu"/>
              <w:numPr>
                <w:ilvl w:val="0"/>
                <w:numId w:val="9"/>
              </w:num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119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Spolupracovať pri tvorbe aj stvárňovaní hudby, vyjadriť sa k výsledku vlastnej i skupinovej činnosti.    </w:t>
            </w:r>
          </w:p>
          <w:p w:rsidR="00AB32DC" w:rsidRPr="0068278D" w:rsidRDefault="00AB32DC" w:rsidP="0068278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2125BA" w:rsidRDefault="002125BA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3FB3" w:rsidRDefault="00083FB3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6378"/>
        <w:gridCol w:w="5529"/>
      </w:tblGrid>
      <w:tr w:rsidR="008A16D6" w:rsidRPr="00E64C60" w:rsidTr="00F631B0">
        <w:trPr>
          <w:trHeight w:val="300"/>
        </w:trPr>
        <w:tc>
          <w:tcPr>
            <w:tcW w:w="14094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9BBB59" w:themeFill="accent3"/>
          </w:tcPr>
          <w:p w:rsidR="008A16D6" w:rsidRPr="00E64C60" w:rsidRDefault="00B7522E" w:rsidP="00F631B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Hudobná výchova 1</w:t>
            </w:r>
            <w:r w:rsidR="008A16D6"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F70AFA"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>R</w:t>
            </w:r>
            <w:r w:rsidR="008A16D6"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>očník</w:t>
            </w:r>
          </w:p>
        </w:tc>
      </w:tr>
      <w:tr w:rsidR="008A16D6" w:rsidRPr="00FC278B" w:rsidTr="00F631B0">
        <w:trPr>
          <w:trHeight w:val="300"/>
        </w:trPr>
        <w:tc>
          <w:tcPr>
            <w:tcW w:w="2187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A16D6" w:rsidRPr="00FC278B" w:rsidRDefault="008A16D6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Komponent/ prierezové gramotnosti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A16D6" w:rsidRPr="00FC278B" w:rsidRDefault="008A16D6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Obsahový štandard</w:t>
            </w:r>
          </w:p>
        </w:tc>
        <w:tc>
          <w:tcPr>
            <w:tcW w:w="5529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A16D6" w:rsidRPr="00FC278B" w:rsidRDefault="008A16D6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Výkonový štandard</w:t>
            </w:r>
          </w:p>
        </w:tc>
      </w:tr>
      <w:tr w:rsidR="00B7522E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D6074" w:rsidRDefault="000D6074" w:rsidP="000D607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D6074" w:rsidRDefault="000D6074" w:rsidP="000D607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D6074" w:rsidRDefault="000D6074" w:rsidP="00875B8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D6074" w:rsidRDefault="000D6074" w:rsidP="000D607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7522E" w:rsidRDefault="00B7522E" w:rsidP="000D607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52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Spev</w:t>
            </w:r>
          </w:p>
          <w:p w:rsidR="000D6074" w:rsidRPr="00B7522E" w:rsidRDefault="000D6074" w:rsidP="000D607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49FC461" wp14:editId="503D8B9D">
                  <wp:extent cx="209579" cy="228632"/>
                  <wp:effectExtent l="0" t="0" r="0" b="0"/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7522E" w:rsidRPr="00B7522E" w:rsidRDefault="00B7522E" w:rsidP="00B7522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5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Spievanie hlasových modelov, riekaniek, dialogických hier, detských piesní rôzneho druhu a žánru (autorské – umelé, slovenské ľudové, miestne a regionálne ľudové) v durových i molových tóninách.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7522E" w:rsidRPr="003E298B" w:rsidRDefault="00B7522E" w:rsidP="007F331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Ovládať na elementárnej úrovni svoj hlas ‒ spievať primerane po melodickej, rytmickej aj výrazovej stránke, v primeranej hlasovej polohe (c1 ‒ c2), spamäti. Prirodzene uplatňovať elementárnu hlasovú techniku a zásady hlasovej hygieny v reči i v speve. Spievať v kolektíve, v menšej skupine, a </w:t>
            </w:r>
            <w:proofErr w:type="spellStart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capella</w:t>
            </w:r>
            <w:proofErr w:type="spellEnd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 so sprievodom hudobného nástroja, udržať melodickú líniu, reagovať na taktovacie gestá učiteľa. Na elementárnej úrovni rytmizovať a </w:t>
            </w:r>
            <w:proofErr w:type="spellStart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melodizovať</w:t>
            </w:r>
            <w:proofErr w:type="spellEnd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reč v rámci určeného tónového priestoru durovej stupnice. Tvoriť melódie, odpovede na spievané či hrané otázky.</w:t>
            </w:r>
            <w:r w:rsidR="003E298B"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Identifikovať zvuk a tón, porovnávať ich vlastnosti.</w:t>
            </w:r>
            <w:r w:rsidR="003E298B"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Charakterizovať základné výrazové prostriedky hudby a ich vlastnosti, základnú štruktúru a hudobnú formu.</w:t>
            </w:r>
            <w:r w:rsidR="003E298B"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Tvoriť zvukomaľbu k rôznym príbehom a situáciám.</w:t>
            </w:r>
            <w:r w:rsidR="003E298B"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B7522E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7522E" w:rsidRDefault="00B7522E" w:rsidP="00B752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7522E" w:rsidRPr="00B7522E" w:rsidRDefault="00B7522E" w:rsidP="00B7522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5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Rozvíjanie elementárnych speváckych návykov, spevu legato a v primeranej dynamike, zjednocovanie spoločného spevu.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7522E" w:rsidRPr="00FC278B" w:rsidRDefault="00B7522E" w:rsidP="00B752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522E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7522E" w:rsidRDefault="00B7522E" w:rsidP="00B752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7522E" w:rsidRPr="00B7522E" w:rsidRDefault="00B7522E" w:rsidP="00B7522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5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Objavovanie možností vlastného hlasu, imitovanie zvukov okolitého sveta, </w:t>
            </w:r>
            <w:proofErr w:type="spellStart"/>
            <w:r w:rsidRPr="00B75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rolové</w:t>
            </w:r>
            <w:proofErr w:type="spellEnd"/>
            <w:r w:rsidRPr="00B75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spievanie, vytváranie rôznorodých melódií podľa fantázie, dotváranie príbehov a situácií prostredníctvom zvukomaľby hlasom.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7522E" w:rsidRPr="00FC278B" w:rsidRDefault="00B7522E" w:rsidP="00B752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A16D6" w:rsidRPr="00FC278B" w:rsidTr="008A16D6">
        <w:trPr>
          <w:trHeight w:val="300"/>
        </w:trPr>
        <w:tc>
          <w:tcPr>
            <w:tcW w:w="2187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D6074" w:rsidRDefault="000D6074" w:rsidP="000D607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D6074" w:rsidRDefault="000D6074" w:rsidP="000D607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6D6" w:rsidRDefault="003E298B" w:rsidP="000D607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Hra na hudobnom nástroji</w:t>
            </w:r>
          </w:p>
          <w:p w:rsidR="000D6074" w:rsidRPr="003E298B" w:rsidRDefault="000D6074" w:rsidP="00ED24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6421DFB9" wp14:editId="0290A64F">
                  <wp:extent cx="209579" cy="228632"/>
                  <wp:effectExtent l="0" t="0" r="0" b="0"/>
                  <wp:docPr id="4" name="Obrázo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54D8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248DFF9" wp14:editId="40C4FA92">
                  <wp:extent cx="190527" cy="133369"/>
                  <wp:effectExtent l="0" t="0" r="0" b="0"/>
                  <wp:docPr id="5" name="Obrázo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1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5FCD9CD5" wp14:editId="6E067BDB">
                  <wp:extent cx="228632" cy="171474"/>
                  <wp:effectExtent l="0" t="0" r="0" b="0"/>
                  <wp:docPr id="6" name="Obrázo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E45CA">
              <w:rPr>
                <w:noProof/>
                <w:lang w:eastAsia="sk-SK"/>
              </w:rPr>
              <w:drawing>
                <wp:inline distT="0" distB="0" distL="0" distR="0" wp14:anchorId="09CA70A8" wp14:editId="36508651">
                  <wp:extent cx="181000" cy="228632"/>
                  <wp:effectExtent l="0" t="0" r="9525" b="0"/>
                  <wp:docPr id="7" name="Obrázo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A16D6" w:rsidRPr="003E298B" w:rsidRDefault="003E298B" w:rsidP="003E298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Hra na elementárnych hudobných nástrojoch: </w:t>
            </w:r>
            <w:proofErr w:type="spellStart"/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Orffov</w:t>
            </w:r>
            <w:proofErr w:type="spellEnd"/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inštrumentár, regionálne detské ľudové hudobné nástroje</w:t>
            </w:r>
            <w:r w:rsidR="007F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alebo hudobné nástroje iných kultúr</w:t>
            </w:r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zvukové hračky, vlastnoručne vyrobené hudobné nástroje, okolité zvukové objekty, prírodný materiál.</w:t>
            </w:r>
            <w:r w:rsidR="00F11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Vytváranie sprievodov, predohier, medzihier, dohier.</w:t>
            </w:r>
          </w:p>
        </w:tc>
        <w:tc>
          <w:tcPr>
            <w:tcW w:w="5529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A16D6" w:rsidRPr="003E298B" w:rsidRDefault="003E298B" w:rsidP="007F331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Hrať na hudobnom nástroji v primeranom tempe, technicky správne, sám i v skupine, podľa gesta učiteľa. Experimentovať s farbou znenia hudobného nástroja a zvukomalebne vyjadriť </w:t>
            </w:r>
            <w:proofErr w:type="spellStart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mimohudobný</w:t>
            </w:r>
            <w:proofErr w:type="spellEnd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obsah (napr. pocity, predstavy, náladu, charakter postavy). Orientovať sa v symbolickom aj v notovom zápise. Byť súčasťou spoločnej hry, spolupracovať pri hre. Tvoriť zvukomaľbu k rôznym príbehom a situáciám. </w:t>
            </w:r>
          </w:p>
        </w:tc>
      </w:tr>
      <w:tr w:rsidR="003E298B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7317A" w:rsidRDefault="00B7317A" w:rsidP="00B731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7317A" w:rsidRDefault="00B7317A" w:rsidP="00B731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D244B" w:rsidRDefault="00ED244B" w:rsidP="00B731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D244B" w:rsidRDefault="00ED244B" w:rsidP="00B731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D244B" w:rsidRDefault="00ED244B" w:rsidP="00B731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7317A" w:rsidRDefault="00B7317A" w:rsidP="00B731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E298B" w:rsidRDefault="003E298B" w:rsidP="00B731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Počúvanie hudby</w:t>
            </w:r>
          </w:p>
          <w:p w:rsidR="00B7317A" w:rsidRPr="003E298B" w:rsidRDefault="00B7317A" w:rsidP="00B731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noProof/>
                <w:lang w:eastAsia="sk-SK"/>
              </w:rPr>
              <w:drawing>
                <wp:inline distT="0" distB="0" distL="0" distR="0" wp14:anchorId="4A3DAE7D" wp14:editId="3B5BBBD1">
                  <wp:extent cx="181000" cy="228632"/>
                  <wp:effectExtent l="0" t="0" r="9525" b="0"/>
                  <wp:docPr id="8" name="Obrázo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3E298B" w:rsidRPr="003E298B" w:rsidRDefault="003E298B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Intuitívne, zámerné a aktívne počúvanie rôznorodej hudby.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3E298B" w:rsidRPr="003E298B" w:rsidRDefault="003E298B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Uplatniť základné tanečné prvky, zapamätať si sled tanečných pohybov v jednoduchej choreografii, tancovať vo dvojici, prípadne v skupine. Stvárniť obsah, charakter a formu piesne či riekanky, fragmenty ľudových hudobno-pohybových hier prostriedkami </w:t>
            </w:r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hudobnej </w:t>
            </w:r>
            <w:proofErr w:type="spellStart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dramatiky</w:t>
            </w:r>
            <w:proofErr w:type="spellEnd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Hrať na hudobnom nástroji v primeranom tempe, technicky správne, sám i v skupine, podľa gesta učiteľa. Hrať na rytmických aj melodických nástrojoch, na zhotovených vlastných elementárnych hudobných nástrojoch, okolitých zvukových objektoch. Identifikovať zvuk a tón, porovnávať ich vlastnosti. Tvoriť zvukomaľbu k rôznym príbehom a situáciám. Experimentovať s farbou znenia hudobného nástroja a zvukomalebne vyjadriť </w:t>
            </w:r>
            <w:proofErr w:type="spellStart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mimohudobný</w:t>
            </w:r>
            <w:proofErr w:type="spellEnd"/>
            <w:r w:rsidRPr="003E29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obsah (napr. pocity, predstavy, náladu, charakter postavy).</w:t>
            </w:r>
            <w:r w:rsidR="00E4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Identifikovať základné výrazové prostriedky hudby. </w:t>
            </w:r>
            <w:r w:rsidR="006C63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Vyjadriť pocity z počúvanej aj produkovanej hudby verbálne, spontánnym pohybom aj inými umeleckými prostriedkami. </w:t>
            </w:r>
          </w:p>
          <w:p w:rsidR="003E298B" w:rsidRPr="00FC278B" w:rsidRDefault="003E298B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E298B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3E298B" w:rsidRDefault="003E298B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3E298B" w:rsidRPr="003E298B" w:rsidRDefault="003E298B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Identifikovanie vlastností tónu produkovanej aj počúvanej hudby (výška, dĺžka, sila, farba).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3E298B" w:rsidRPr="00FC278B" w:rsidRDefault="003E298B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E298B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3E298B" w:rsidRDefault="003E298B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3E298B" w:rsidRPr="003E298B" w:rsidRDefault="006A60AC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Objavovanie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mimohudobného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obsahu a námetu na skladby, verbálne, výtvarné, pohybové a iné vyjadrenie fantazijných predstáv a vlastných pocitov pri počúvaní hudby.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3E298B" w:rsidRPr="00FC278B" w:rsidRDefault="003E298B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E298B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3E298B" w:rsidRDefault="003E298B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3E298B" w:rsidRPr="003E298B" w:rsidRDefault="003E298B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 základe farby zvuku identifikovanie vybraných znejúcich klasických aj ľudových hudobných nástrojov a ľudských hlasov (detský, mužský, ženský).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3E298B" w:rsidRPr="00FC278B" w:rsidRDefault="003E298B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70AFA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70AFA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70AFA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70AFA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70AFA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70AFA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70AFA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70AFA" w:rsidRPr="003E298B" w:rsidRDefault="00F70AFA" w:rsidP="00B731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Hudobno-pohybové vyjadrenie hudby</w:t>
            </w:r>
          </w:p>
          <w:p w:rsidR="00F70AFA" w:rsidRPr="003E298B" w:rsidRDefault="00F70AFA" w:rsidP="00ED244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5CA">
              <w:rPr>
                <w:noProof/>
                <w:lang w:eastAsia="sk-SK"/>
              </w:rPr>
              <w:drawing>
                <wp:inline distT="0" distB="0" distL="0" distR="0" wp14:anchorId="7AA57EE4" wp14:editId="3A01E425">
                  <wp:extent cx="181000" cy="228632"/>
                  <wp:effectExtent l="0" t="0" r="9525" b="0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59A27E5" wp14:editId="35F96ED5">
                  <wp:extent cx="209579" cy="228632"/>
                  <wp:effectExtent l="0" t="0" r="0" b="0"/>
                  <wp:docPr id="11" name="Obrázo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3E298B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Kultivovanie držania tela a formovanie tanečného postoja pri vyjadrovaní a stvárňovaní hudby.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CA628A" w:rsidRDefault="00F70AFA" w:rsidP="00F70AF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Uplatniť základné tanečné prvky, zapamätať si sled tanečných pohybov v jednoduchej choreografii, tancovať vo dvojici, prípadne v skupine. Byť súčasťou spoločnej hry, spolupracovať pri hre. Vyjadriť dej, náladu, charakteristiku </w:t>
            </w:r>
            <w:proofErr w:type="spellStart"/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mimohudobných</w:t>
            </w:r>
            <w:proofErr w:type="spellEnd"/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obsahov, literárnej predlohy hlasom, pohybom, hudobnými nástrojmi alebo inými zdrojmi zvuku. Imitovať pohyb v hudobno-pohybových hrách a v hrách so spevom. Stvárniť obsah, charakter a formu piesne či riekanky, fragmenty ľudových hudobno-pohybových hier prostriedkami hudobnej </w:t>
            </w:r>
            <w:proofErr w:type="spellStart"/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dramatiky</w:t>
            </w:r>
            <w:proofErr w:type="spellEnd"/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Vyjadriť dej, náladu, charakteristiku </w:t>
            </w:r>
            <w:proofErr w:type="spellStart"/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mimohudobných</w:t>
            </w:r>
            <w:proofErr w:type="spellEnd"/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obsahov, literárnej predlohy hlasom, pohybom, hudobnými nástrojmi alebo inými zdrojmi zvuku.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Pohybom stvárniť vyjadrovacie prostriedky a pocity z počutej alebo produkovanej hudby. Hrať na tele. </w:t>
            </w:r>
          </w:p>
        </w:tc>
      </w:tr>
      <w:tr w:rsidR="00F70AFA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70AFA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3E298B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Využívanie vlastného tela ako rytmického hudobného nástroja (hra na tele).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FC278B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70AFA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70AFA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3E298B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Imitovanie pohybu v hudobno-pohybových hrách a ľudových pohybových hrách so spevom.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FC278B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70AFA" w:rsidRPr="00FC278B" w:rsidTr="007178B7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70AFA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3E298B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Umocňovanie hudobného vnímania a zážitku pohybovou interpretáciou hudby.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FC278B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70AFA" w:rsidRPr="00FC278B" w:rsidTr="00122747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70AFA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F70AFA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Pohybové stvárňovanie charakteru, formy, tempa, metra, rytmu a dynamiky hudby.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FC278B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70AFA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70AFA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3E298B" w:rsidRDefault="00F70AFA" w:rsidP="003E2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Spontánny – voľný a koordinovaný pohyb.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70AFA" w:rsidRPr="00FC278B" w:rsidRDefault="00F70AFA" w:rsidP="003E29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F1ED4" w:rsidRPr="00FC278B" w:rsidTr="002224CB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F1ED4" w:rsidRDefault="00FF1ED4" w:rsidP="00B731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F1ED4" w:rsidRDefault="00FF1ED4" w:rsidP="00B731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F1ED4" w:rsidRDefault="00FF1ED4" w:rsidP="00B731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F1ED4" w:rsidRDefault="00FF1ED4" w:rsidP="00B731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2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Hudobno-dramatické vyjadrenie hudby</w:t>
            </w:r>
          </w:p>
          <w:p w:rsidR="00FF1ED4" w:rsidRPr="00CA628A" w:rsidRDefault="00FF1ED4" w:rsidP="00B7317A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7148CDB" wp14:editId="3A6C5B0A">
                  <wp:extent cx="209579" cy="228632"/>
                  <wp:effectExtent l="0" t="0" r="0" b="0"/>
                  <wp:docPr id="12" name="Obrázo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noProof/>
                <w:lang w:eastAsia="sk-SK"/>
              </w:rPr>
              <w:drawing>
                <wp:inline distT="0" distB="0" distL="0" distR="0" wp14:anchorId="69ED7249" wp14:editId="55464AB0">
                  <wp:extent cx="181000" cy="228632"/>
                  <wp:effectExtent l="0" t="0" r="9525" b="0"/>
                  <wp:docPr id="20" name="Obrázo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AB54D8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4AC188F" wp14:editId="5936D886">
                  <wp:extent cx="190527" cy="133369"/>
                  <wp:effectExtent l="0" t="0" r="0" b="0"/>
                  <wp:docPr id="81" name="Obrázok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1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F1ED4" w:rsidRPr="00CA628A" w:rsidRDefault="00FF1ED4" w:rsidP="00CA62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Dramatické stvárňovanie riekaniek, piesní, básní, rozprávok, ľudových hudobno-dramatických hier.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F1ED4" w:rsidRPr="00CA628A" w:rsidRDefault="00FF1ED4" w:rsidP="0040598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Uplatňovať individuálne dispozície, farbu a charakter vlastného hlasu v tvorivých hrách, hlasom experimentovať a improvizovať. Charakterizovať základné výrazové prostriedky hudby a ich </w:t>
            </w:r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vlastnosti, základnú štruktúru a hudobnú formu. Verbálne, výtvarne, pohybom vyjadriť charakter, emocionálny aspekt, </w:t>
            </w:r>
            <w:proofErr w:type="spellStart"/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mimohudobný</w:t>
            </w:r>
            <w:proofErr w:type="spellEnd"/>
            <w:r w:rsidRPr="00CA6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obsah a pocity z počúvanej skladby. Tvoriť zvukomaľbu k rôznym príbehom a situáciám. Rešpektovať originálny prístup jednotlivca pri hudobno-dramatickom stvárňovaní.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Stvárniť obsah, dej, náladu a charakter rôznorodého hudobného a nehudobného materiálu hlasom, pohybom, rytmickými, melodickými nástrojmi a inými zdrojmi zvuku. </w:t>
            </w:r>
          </w:p>
        </w:tc>
      </w:tr>
      <w:tr w:rsidR="00FF1ED4" w:rsidRPr="00FC278B" w:rsidTr="009B6066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F1ED4" w:rsidRDefault="00FF1ED4" w:rsidP="00B731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F1ED4" w:rsidRPr="00CA628A" w:rsidRDefault="00FF1ED4" w:rsidP="00CA62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Hudobno-dramatické stvárňovanie obsahu riekaniek, piesní, básní, rozprávok, ľudových hudobno-dramatických hier a literárnej predlohy.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F1ED4" w:rsidRPr="00CA628A" w:rsidRDefault="00FF1ED4" w:rsidP="0040598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1ED4" w:rsidRPr="00FC278B" w:rsidTr="00B34A81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F1ED4" w:rsidRDefault="00FF1ED4" w:rsidP="00B731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F1ED4" w:rsidRPr="00CA628A" w:rsidRDefault="00FF1ED4" w:rsidP="00CA62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Uplatňovanie dialogických hier, rytmizovaných alebo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melodizovaných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textov, mimiky, gest, okolitých objektov a rekvizít, pohybovej improvizácie v hudobno-dramatických obrázkoch alebo príbehoch.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F1ED4" w:rsidRPr="00CA628A" w:rsidRDefault="00FF1ED4" w:rsidP="0040598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1ED4" w:rsidRPr="00FC278B" w:rsidTr="00B34A81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F1ED4" w:rsidRDefault="00FF1ED4" w:rsidP="00B731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F1ED4" w:rsidRPr="00CA628A" w:rsidRDefault="00FF1ED4" w:rsidP="00CA62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Zvukomaľba spevom, pohybom, elementárnymi hudobnými nástrojmi alebo inými zdrojmi zvuku, zvukmi generovanými AI.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FF1ED4" w:rsidRPr="00CA628A" w:rsidRDefault="00FF1ED4" w:rsidP="0040598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8A16D6" w:rsidRDefault="008A16D6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04D" w:rsidRDefault="00BF104D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6378"/>
        <w:gridCol w:w="5529"/>
      </w:tblGrid>
      <w:tr w:rsidR="008A16D6" w:rsidRPr="00E64C60" w:rsidTr="00F631B0">
        <w:trPr>
          <w:trHeight w:val="300"/>
        </w:trPr>
        <w:tc>
          <w:tcPr>
            <w:tcW w:w="14094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9BBB59" w:themeFill="accent3"/>
          </w:tcPr>
          <w:p w:rsidR="008A16D6" w:rsidRPr="00E64C60" w:rsidRDefault="00B7522E" w:rsidP="00F631B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Hudobná výchova 2</w:t>
            </w:r>
            <w:r w:rsidR="008A16D6"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>. ročník</w:t>
            </w:r>
          </w:p>
        </w:tc>
      </w:tr>
      <w:tr w:rsidR="008A16D6" w:rsidRPr="00FC278B" w:rsidTr="00F631B0">
        <w:trPr>
          <w:trHeight w:val="300"/>
        </w:trPr>
        <w:tc>
          <w:tcPr>
            <w:tcW w:w="2187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A16D6" w:rsidRPr="00FC278B" w:rsidRDefault="008A16D6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Komponent/ prierezové gramotnosti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A16D6" w:rsidRPr="00FC278B" w:rsidRDefault="008A16D6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Obsahový štandard</w:t>
            </w:r>
          </w:p>
        </w:tc>
        <w:tc>
          <w:tcPr>
            <w:tcW w:w="5529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A16D6" w:rsidRPr="00FC278B" w:rsidRDefault="008A16D6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Výkonový štandard</w:t>
            </w:r>
          </w:p>
        </w:tc>
      </w:tr>
      <w:tr w:rsidR="00D6501C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6501C" w:rsidRDefault="00D6501C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6501C" w:rsidRDefault="00D6501C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6501C" w:rsidRDefault="00D6501C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6501C" w:rsidRDefault="00D6501C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6501C" w:rsidRDefault="00D6501C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30B1F" w:rsidRDefault="00430B1F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30B1F" w:rsidRDefault="00430B1F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6501C" w:rsidRDefault="00D6501C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6501C" w:rsidRDefault="00D6501C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50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Spev</w:t>
            </w:r>
          </w:p>
          <w:p w:rsidR="00430B1F" w:rsidRPr="00D6501C" w:rsidRDefault="00430B1F" w:rsidP="00D6501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52C27786" wp14:editId="0970342A">
                  <wp:extent cx="209579" cy="228632"/>
                  <wp:effectExtent l="0" t="0" r="0" b="0"/>
                  <wp:docPr id="82" name="Obrázo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6501C" w:rsidRPr="00D6501C" w:rsidRDefault="00D6501C" w:rsidP="00D6501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Spievanie hlasových modelov, riekaniek, dialogických hier, detských piesní rôzneho druhu a žánru (autorské – umelé, slovenské ľudové, miestne a regionálne ľudové) v durových i molových tóninách.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6501C" w:rsidRPr="00F631B0" w:rsidRDefault="00D6501C" w:rsidP="00F631B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Ovládať na elementárnej úrovni svoj hlas ‒ spievať primerane po melodickej, rytmickej aj výrazovej stránke, v primeranej hlasovej polohe (c1 ‒ c2), spamäti.</w:t>
            </w:r>
            <w:r w:rsidR="00421493"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Prirodzene uplatňovať elementárnu hlasovú techniku a zásady hlasovej hygieny v reči i v speve. Spievať v kolektíve, v menšej skupine, a </w:t>
            </w:r>
            <w:proofErr w:type="spellStart"/>
            <w:r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capella</w:t>
            </w:r>
            <w:proofErr w:type="spellEnd"/>
            <w:r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so sprievodom hudobného nástroja, udržať melodickú </w:t>
            </w:r>
            <w:r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líniu, reagovať na taktovacie gestá učiteľa. Na elementárnej úrovni rytmizovať a </w:t>
            </w:r>
            <w:proofErr w:type="spellStart"/>
            <w:r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melodizovať</w:t>
            </w:r>
            <w:proofErr w:type="spellEnd"/>
            <w:r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reč v rámci určeného tónového priestoru durovej stupnice. Uplatňovať individuálne dispozície, farbu a charakter vlastného hlasu v tvorivých hrách, hlaso</w:t>
            </w:r>
            <w:r w:rsidR="00F631B0"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 experimentovať a improvizovať</w:t>
            </w:r>
            <w:r w:rsidRPr="00F6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Tvoriť melódie, odpovede na spievané či hrané otázky. Orientovať sa v symbolickom aj v notovom zápise.</w:t>
            </w:r>
          </w:p>
        </w:tc>
      </w:tr>
      <w:tr w:rsidR="00D6501C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6501C" w:rsidRDefault="00D6501C" w:rsidP="00D6501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6501C" w:rsidRPr="00D6501C" w:rsidRDefault="00D6501C" w:rsidP="00D6501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Rozvíjanie elementárnych speváckych návykov, spevu legato a v primeranej dynamike, zjednocovanie spoločného spevu.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6501C" w:rsidRPr="00FC278B" w:rsidRDefault="00D6501C" w:rsidP="00D6501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501C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6501C" w:rsidRDefault="00D6501C" w:rsidP="00D6501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6501C" w:rsidRPr="00D6501C" w:rsidRDefault="00D6501C" w:rsidP="00D6501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Rytmizovanie a </w:t>
            </w:r>
            <w:proofErr w:type="spellStart"/>
            <w:r w:rsidRPr="00D65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melodizovanie</w:t>
            </w:r>
            <w:proofErr w:type="spellEnd"/>
            <w:r w:rsidRPr="00D65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slov, slovných spojení, tvorenie </w:t>
            </w:r>
            <w:r w:rsidRPr="00D65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rytmických útvarov, ich otextovanie, smerovanie k uvedomovaniu si melodických postupov a ich zachyteniu gestom ruky, graficky (linkou, obrázkom, farbou, grafickým znakom), pomocou rôznorodých predmetov.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6501C" w:rsidRPr="00FC278B" w:rsidRDefault="00D6501C" w:rsidP="00D6501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501C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6501C" w:rsidRDefault="00D6501C" w:rsidP="00D6501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6501C" w:rsidRPr="00D6501C" w:rsidRDefault="00D6501C" w:rsidP="00D6501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 praktických činnostiach osvojovanie hudobnej abecedy a rytmických hodnôt: osminová, štvrťová, polová nota a pomlčka, ich rôzne kombinácie, príslušné rytmické slabiky, 2/4, 3/4 takt, tónový priestor v dur: 5,-3,; 5,-6,-5,-3,; 5,-3,-1, a 5,-4,-3,-2,-1, stupňa durovej stupnice (C dur), príslušné solmizačné slabiky, ľubovoľné gestá znázorňujúce výšku tónu a postup melódie alebo </w:t>
            </w:r>
            <w:proofErr w:type="spellStart"/>
            <w:r w:rsidRPr="00D65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fonogestika</w:t>
            </w:r>
            <w:proofErr w:type="spellEnd"/>
            <w:r w:rsidRPr="00D65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6501C" w:rsidRPr="00FC278B" w:rsidRDefault="00D6501C" w:rsidP="00D6501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56EE9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456EE9" w:rsidRDefault="00456EE9" w:rsidP="00456E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56EE9" w:rsidRDefault="00456EE9" w:rsidP="00456E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56EE9" w:rsidRDefault="00456EE9" w:rsidP="00456E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56EE9" w:rsidRDefault="00456EE9" w:rsidP="00456E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56EE9" w:rsidRDefault="00456EE9" w:rsidP="00456E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56EE9" w:rsidRDefault="00456EE9" w:rsidP="00456E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56EE9" w:rsidRDefault="00456EE9" w:rsidP="00456E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6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Hra na hudobnom nástroji</w:t>
            </w:r>
          </w:p>
          <w:p w:rsidR="00456EE9" w:rsidRPr="00456EE9" w:rsidRDefault="00577A2E" w:rsidP="00577A2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C3F094E" wp14:editId="1954F7F0">
                  <wp:extent cx="209579" cy="228632"/>
                  <wp:effectExtent l="0" t="0" r="0" b="0"/>
                  <wp:docPr id="83" name="Obrázok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B54D8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B28461D" wp14:editId="1316A5EC">
                  <wp:extent cx="190527" cy="133369"/>
                  <wp:effectExtent l="0" t="0" r="0" b="0"/>
                  <wp:docPr id="84" name="Obrázok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1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6188C7C" wp14:editId="76D21E86">
                  <wp:extent cx="228632" cy="171474"/>
                  <wp:effectExtent l="0" t="0" r="0" b="0"/>
                  <wp:docPr id="85" name="Obrázok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noProof/>
                <w:lang w:eastAsia="sk-SK"/>
              </w:rPr>
              <w:drawing>
                <wp:inline distT="0" distB="0" distL="0" distR="0" wp14:anchorId="2F6F51D0" wp14:editId="5CA2703A">
                  <wp:extent cx="181000" cy="228632"/>
                  <wp:effectExtent l="0" t="0" r="9525" b="0"/>
                  <wp:docPr id="86" name="Obrázok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56EE9" w:rsidRPr="00456EE9" w:rsidRDefault="00456EE9" w:rsidP="00456EE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E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Hra na elementárnych hudobných nástrojoch: </w:t>
            </w:r>
            <w:proofErr w:type="spellStart"/>
            <w:r w:rsidRPr="00456E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Orffov</w:t>
            </w:r>
            <w:proofErr w:type="spellEnd"/>
            <w:r w:rsidRPr="00456E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inštrumentár, regionálne detské ľudové hudobné nástroje, zvukové hračky, vlastnoručne vyrobené hudobné nástroje, okolité zvukové objekty, prírodný materiál.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56EE9" w:rsidRPr="00456EE9" w:rsidRDefault="00456EE9" w:rsidP="00F631B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Hrať na hudobnom nástroji v primeranom tempe, technicky správne, sám i v skupine, podľa gesta učiteľa.</w:t>
            </w:r>
            <w:r w:rsidR="00F631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56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Hrať na rytmických aj melodických nástrojoch, na zhotovených vlastných elementárnych hudobných nástrojoch, okolitých zvukových objektoch. Vytvárať rytmické a melodické miniatúry, hrať elementárne hudobné sprievody. Byť súčasťou spoločnej hry, spolupracovať pri hre. Tvoriť melódie, odpovede na spievané či hrané otázky. Vyjadriť dej, náladu, charakteristiku </w:t>
            </w:r>
            <w:proofErr w:type="spellStart"/>
            <w:r w:rsidRPr="00456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mimohudobných</w:t>
            </w:r>
            <w:proofErr w:type="spellEnd"/>
            <w:r w:rsidRPr="00456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obsahov, literárnej predlohy hlasom, pohybom, hudobnými nástrojmi alebo inými zdrojmi zvuku. Na elementárnej úrovni rytmizovať a </w:t>
            </w:r>
            <w:proofErr w:type="spellStart"/>
            <w:r w:rsidRPr="00456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melodizovať</w:t>
            </w:r>
            <w:proofErr w:type="spellEnd"/>
            <w:r w:rsidRPr="00456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reč v rámci určeného tónového priestoru durovej stupnice. Orientovať sa v symbolickom aj v notovom zápise. Experimentovať s farbou znenia hudobného nástroja a zvukomalebne vyjadriť </w:t>
            </w:r>
            <w:proofErr w:type="spellStart"/>
            <w:r w:rsidRPr="00456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mimohudobný</w:t>
            </w:r>
            <w:proofErr w:type="spellEnd"/>
            <w:r w:rsidRPr="00456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obsah (napr. pocity, predstavy, náladu, charakter postavy). </w:t>
            </w:r>
          </w:p>
        </w:tc>
      </w:tr>
      <w:tr w:rsidR="00456EE9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456EE9" w:rsidRDefault="00456EE9" w:rsidP="00456EE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56EE9" w:rsidRPr="00456EE9" w:rsidRDefault="00456EE9" w:rsidP="00456EE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E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Hra podľa grafickej partitúry aj z notového zápisu osminové, štvrťové hodnoty, hra sprievodov k piesňam, riekankám aj tancom.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56EE9" w:rsidRPr="00FC278B" w:rsidRDefault="00456EE9" w:rsidP="00456EE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56EE9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456EE9" w:rsidRDefault="00456EE9" w:rsidP="00456EE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56EE9" w:rsidRPr="00456EE9" w:rsidRDefault="00456EE9" w:rsidP="00456EE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E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Experimentovanie s farbou znenia hudobného nástroja, vytváranie elementárnych hudobných a zvukových miniatúr, vychádzajúcich z rytmickej štruktúry slova, slovných spojení, rýmovačiek v tónovom priestore </w:t>
            </w:r>
            <w:proofErr w:type="spellStart"/>
            <w:r w:rsidRPr="00456E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pentatoniky</w:t>
            </w:r>
            <w:proofErr w:type="spellEnd"/>
            <w:r w:rsidRPr="00456E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56EE9" w:rsidRPr="00FC278B" w:rsidRDefault="00456EE9" w:rsidP="00456EE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6FB0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56491F" w:rsidRDefault="0056491F" w:rsidP="00016FB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6491F" w:rsidRDefault="0056491F" w:rsidP="00016FB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6491F" w:rsidRDefault="0056491F" w:rsidP="00016FB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77A2E" w:rsidRDefault="00577A2E" w:rsidP="00CF6B7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77A2E" w:rsidRDefault="00577A2E" w:rsidP="00016FB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16FB0" w:rsidRDefault="00016FB0" w:rsidP="00016FB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6F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Počúvanie hudby</w:t>
            </w:r>
          </w:p>
          <w:p w:rsidR="00577A2E" w:rsidRDefault="00577A2E" w:rsidP="00016FB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noProof/>
                <w:lang w:eastAsia="sk-SK"/>
              </w:rPr>
              <w:drawing>
                <wp:inline distT="0" distB="0" distL="0" distR="0" wp14:anchorId="4DF9D9BB" wp14:editId="0522C017">
                  <wp:extent cx="181000" cy="228632"/>
                  <wp:effectExtent l="0" t="0" r="9525" b="0"/>
                  <wp:docPr id="87" name="Obrázok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491F" w:rsidRPr="00016FB0" w:rsidRDefault="0056491F" w:rsidP="00016FB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016FB0" w:rsidRPr="00016FB0" w:rsidRDefault="00016FB0" w:rsidP="00016FB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Identifikovanie vlastností tónu produkovanej aj počúvanej hudby (výška, dĺžka, sila, farba).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016FB0" w:rsidRPr="00CF6B77" w:rsidRDefault="001575E1" w:rsidP="00CF6B7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Identifikovať zvuk a tón, porovnávať ich vlastnosti.</w:t>
            </w:r>
            <w:r w:rsidR="0056491F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Tvoriť zvukomaľbu k rôznym príbehom a situáciám.</w:t>
            </w:r>
            <w:r w:rsidR="0056491F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Charakterizovať základné výrazové prostriedky hudby a ich vlastnosti, základnú štruktúru a hudobnú formu.</w:t>
            </w:r>
            <w:r w:rsidR="0056491F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Experimentovať s farbou znenia hudobného nástroja a zvukomalebne vyjadriť </w:t>
            </w:r>
            <w:proofErr w:type="spellStart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mimohudobný</w:t>
            </w:r>
            <w:proofErr w:type="spellEnd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obsah (napr. pocity, predstavy, náladu, charakter postavy).</w:t>
            </w:r>
            <w:r w:rsidR="0056491F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Verbálne, výtvarne, pohybom vyjadriť charakter, emocionálny aspekt, </w:t>
            </w:r>
            <w:proofErr w:type="spellStart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mimohudobný</w:t>
            </w:r>
            <w:proofErr w:type="spellEnd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obsah a pocity z počúvanej skladby.</w:t>
            </w:r>
          </w:p>
        </w:tc>
      </w:tr>
      <w:tr w:rsidR="00016FB0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16FB0" w:rsidRDefault="00016FB0" w:rsidP="00016F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016FB0" w:rsidRPr="00016FB0" w:rsidRDefault="00016FB0" w:rsidP="00016FB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Nachádzanie totožnosti, podobnosti a kontrastu výrazových prostriedkov (melódia, rytmus, tempo, dynamika) a hudobnej formy znejúcej hudby.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016FB0" w:rsidRPr="00FC278B" w:rsidRDefault="00016FB0" w:rsidP="00016F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6FB0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16FB0" w:rsidRDefault="00016FB0" w:rsidP="00016F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016FB0" w:rsidRPr="00016FB0" w:rsidRDefault="00016FB0" w:rsidP="00016FB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 počúvaní rozlišovanie a určenie vokálnej a inštrumentálnej hudby.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016FB0" w:rsidRPr="00FC278B" w:rsidRDefault="00016FB0" w:rsidP="00016F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6FB0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16FB0" w:rsidRDefault="00016FB0" w:rsidP="00016F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016FB0" w:rsidRPr="00016FB0" w:rsidRDefault="00016FB0" w:rsidP="00016FB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 základe farby zvuku identifikovanie vybraných znejúcich klasických aj ľudových hudobných nástrojov a ľudských hlasov (detský, mužský, ženský).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016FB0" w:rsidRPr="00FC278B" w:rsidRDefault="00016FB0" w:rsidP="00016F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940DB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6940DB" w:rsidRDefault="006940DB" w:rsidP="006940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40DB" w:rsidRDefault="006940DB" w:rsidP="006940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40DB" w:rsidRDefault="006940DB" w:rsidP="006940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F5BB8" w:rsidRDefault="00EF5BB8" w:rsidP="006940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40DB" w:rsidRDefault="006940DB" w:rsidP="006940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40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Hudobno-pohybové vyjadrenie hudby</w:t>
            </w:r>
          </w:p>
          <w:p w:rsidR="00EF5BB8" w:rsidRPr="006940DB" w:rsidRDefault="00577A2E" w:rsidP="002D00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noProof/>
                <w:lang w:eastAsia="sk-SK"/>
              </w:rPr>
              <w:drawing>
                <wp:inline distT="0" distB="0" distL="0" distR="0" wp14:anchorId="3D049711" wp14:editId="74242F2E">
                  <wp:extent cx="181000" cy="228632"/>
                  <wp:effectExtent l="0" t="0" r="9525" b="0"/>
                  <wp:docPr id="88" name="Obrázo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3E4CCBA" wp14:editId="6B8ED33C">
                  <wp:extent cx="209579" cy="228632"/>
                  <wp:effectExtent l="0" t="0" r="0" b="0"/>
                  <wp:docPr id="89" name="Obrázok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6940DB" w:rsidRDefault="006940DB" w:rsidP="006940D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Kultivovanie držania tela a formovanie tanečného postoja pri vyjadrovaní a stvárňovaní hudby.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CF6B77" w:rsidRDefault="006940DB" w:rsidP="00CF6B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Spontánnym a koordinovaným pohybom vyjadriť charakter, formu, tempo, metrum, rytmus a dynamiku počúvanej alebo produkovanej hudby.</w:t>
            </w:r>
            <w:r w:rsidR="00EF5BB8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Uplatniť základné tanečné prvky, zapamätať si sled tanečných pohybov v jednoduchej choreografii, tancovať vo dvojici, prípadne v skupine.</w:t>
            </w:r>
            <w:r w:rsidR="00EF5BB8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Byť súčasťou spoločnej hry, spolupracovať pri hre.</w:t>
            </w:r>
            <w:r w:rsidR="00EF5BB8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Vyjadriť dej, náladu, charakteristiku </w:t>
            </w:r>
            <w:proofErr w:type="spellStart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mimohudobných</w:t>
            </w:r>
            <w:proofErr w:type="spellEnd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obsahov, literárnej predlohy hlasom, pohybom, hudobnými nástrojmi alebo inými zdrojmi zvuku.</w:t>
            </w:r>
            <w:r w:rsidR="00EF5BB8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Imitovať pohyb v hudobno-pohybových hrách a v hrách so spevom.</w:t>
            </w:r>
            <w:r w:rsidR="00EF5BB8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Verbálne, výtvarne, pohybom vyjadriť charakter, emocionálny aspekt, </w:t>
            </w:r>
            <w:proofErr w:type="spellStart"/>
            <w:r w:rsidR="00EF5BB8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mimohudobný</w:t>
            </w:r>
            <w:proofErr w:type="spellEnd"/>
            <w:r w:rsidR="00EF5BB8"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obsah a pocity z počúvanej skladby. Tvoriť zvukomaľbu k rôznym príbehom a situáciám.</w:t>
            </w:r>
          </w:p>
        </w:tc>
      </w:tr>
      <w:tr w:rsidR="006940DB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6940DB" w:rsidRDefault="006940DB" w:rsidP="006940D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6940DB" w:rsidRDefault="006940DB" w:rsidP="006940D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Využívanie vlastného tela ako rytmického hudobného nástroja (hra na tele).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FC278B" w:rsidRDefault="006940DB" w:rsidP="006940D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940DB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6940DB" w:rsidRDefault="006940DB" w:rsidP="006940D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6940DB" w:rsidRDefault="006940DB" w:rsidP="006940D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Imitovanie pohybu v hudobno-pohybových hrách a ľudových pohybových hrách so spevom.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FC278B" w:rsidRDefault="006940DB" w:rsidP="006940D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940DB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6940DB" w:rsidRDefault="006940DB" w:rsidP="006940D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6940DB" w:rsidRDefault="006940DB" w:rsidP="006940D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Uplatňovanie prirodzeného tanečného pohybu, tanečných prvkov (chôdze a behu v metrickej pulzácii, prísunový krok vpred, vzad, do strán v pérovaní, valaský krok) v jednoduchých tanečných choreografiách.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FC278B" w:rsidRDefault="006940DB" w:rsidP="006940D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940DB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6940DB" w:rsidRDefault="006940DB" w:rsidP="006940D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6940DB" w:rsidRDefault="006940DB" w:rsidP="006940D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Umocňovanie hudobného vnímania a zážitku pohybovou interpretáciou hudby.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940DB" w:rsidRPr="00FC278B" w:rsidRDefault="006940DB" w:rsidP="006940D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F104D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F104D" w:rsidRDefault="00BF104D" w:rsidP="00BF104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77A2E" w:rsidRDefault="00577A2E" w:rsidP="00BF104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77A2E" w:rsidRDefault="00577A2E" w:rsidP="00BF104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77A2E" w:rsidRDefault="00577A2E" w:rsidP="00BF104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77A2E" w:rsidRDefault="00577A2E" w:rsidP="00BF104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F104D" w:rsidRDefault="00BF104D" w:rsidP="00BF104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10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Hudobno-dramatické vyjadrenie hudby</w:t>
            </w:r>
          </w:p>
          <w:p w:rsidR="00577A2E" w:rsidRPr="00BF104D" w:rsidRDefault="00577A2E" w:rsidP="00577A2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FB9640E" wp14:editId="0640717D">
                  <wp:extent cx="209579" cy="228632"/>
                  <wp:effectExtent l="0" t="0" r="0" b="0"/>
                  <wp:docPr id="90" name="Obrázok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noProof/>
                <w:lang w:eastAsia="sk-SK"/>
              </w:rPr>
              <w:drawing>
                <wp:inline distT="0" distB="0" distL="0" distR="0" wp14:anchorId="431BC893" wp14:editId="1BEA802D">
                  <wp:extent cx="181000" cy="228632"/>
                  <wp:effectExtent l="0" t="0" r="9525" b="0"/>
                  <wp:docPr id="91" name="Obrázo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AB54D8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4027148" wp14:editId="3CC080AB">
                  <wp:extent cx="190527" cy="133369"/>
                  <wp:effectExtent l="0" t="0" r="0" b="0"/>
                  <wp:docPr id="92" name="Obrázok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1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F104D" w:rsidRPr="00BF104D" w:rsidRDefault="00BF104D" w:rsidP="00BF104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1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Dramatické stvárňovanie riekaniek, piesní, básní, rozprávok, ľudových hudobno-dramatických hier.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F104D" w:rsidRPr="00343FF3" w:rsidRDefault="00343FF3" w:rsidP="00CF6B7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F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Uplatňovanie dialogických hier, rytmizovaných alebo </w:t>
            </w:r>
            <w:proofErr w:type="spellStart"/>
            <w:r w:rsidRPr="00343F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melodizovaných</w:t>
            </w:r>
            <w:proofErr w:type="spellEnd"/>
            <w:r w:rsidRPr="00343F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textov, zvukomaľby, mimiky, gest, využívanie okolitých objektov a rekvizít, pohybovej improvizácie v </w:t>
            </w:r>
            <w:r w:rsidRPr="00343F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dramatických obrázkoch alebo príbehoch. Stvárniť obsah, charakter a formu piesne či riekanky, fragmenty ľudových hudobno-pohybových hier prostriedkami hudobnej </w:t>
            </w:r>
            <w:proofErr w:type="spellStart"/>
            <w:r w:rsidRPr="00343F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dramatiky</w:t>
            </w:r>
            <w:proofErr w:type="spellEnd"/>
            <w:r w:rsidRPr="00343F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Tvoriť zvukomaľbu k rôznym príbehom a situáciám. Vyjadriť dej, náladu, charakteristiku </w:t>
            </w:r>
            <w:proofErr w:type="spellStart"/>
            <w:r w:rsidRPr="00343F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mimohudobných</w:t>
            </w:r>
            <w:proofErr w:type="spellEnd"/>
            <w:r w:rsidRPr="00343F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obsahov, literárnej predlohy hlasom, pohybom, hudobnými nástrojmi alebo inými zdrojmi zvuku. Rešpektovať originálny prístup jednotlivca pri hudobno-dramatickom stvárňovaní. Imitovať pohyb v hudobno-pohybových hrách a v hrách so spevom. </w:t>
            </w:r>
          </w:p>
        </w:tc>
      </w:tr>
      <w:tr w:rsidR="00BF104D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F104D" w:rsidRDefault="00BF104D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F104D" w:rsidRPr="00BF104D" w:rsidRDefault="00BF104D" w:rsidP="00BF104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1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Uplatňovanie dialogických hier, rytmizovaných alebo </w:t>
            </w:r>
            <w:proofErr w:type="spellStart"/>
            <w:r w:rsidRPr="00BF1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melodizovaných</w:t>
            </w:r>
            <w:proofErr w:type="spellEnd"/>
            <w:r w:rsidRPr="00BF1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textov, zvukomaľby, mimiky, gest, využívanie okolitých objektov a rekvizít, pohybovej improvizácie v dramatických obrázkoch alebo príbehoch.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F104D" w:rsidRPr="00FC278B" w:rsidRDefault="00BF104D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8A16D6" w:rsidRDefault="008A16D6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4931" w:rsidRDefault="00D44931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6378"/>
        <w:gridCol w:w="5529"/>
      </w:tblGrid>
      <w:tr w:rsidR="00B7522E" w:rsidRPr="00E64C60" w:rsidTr="00F631B0">
        <w:trPr>
          <w:trHeight w:val="300"/>
        </w:trPr>
        <w:tc>
          <w:tcPr>
            <w:tcW w:w="14094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9BBB59" w:themeFill="accent3"/>
          </w:tcPr>
          <w:p w:rsidR="00B7522E" w:rsidRPr="00E64C60" w:rsidRDefault="00B7522E" w:rsidP="00F631B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Hudobná výchova 3</w:t>
            </w:r>
            <w:r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>. ročník</w:t>
            </w:r>
          </w:p>
        </w:tc>
      </w:tr>
      <w:tr w:rsidR="00B7522E" w:rsidRPr="00FC278B" w:rsidTr="00F631B0">
        <w:trPr>
          <w:trHeight w:val="300"/>
        </w:trPr>
        <w:tc>
          <w:tcPr>
            <w:tcW w:w="2187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7522E" w:rsidRPr="00FC278B" w:rsidRDefault="00B7522E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Komponent/ prierezové gramotnosti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7522E" w:rsidRPr="00FC278B" w:rsidRDefault="00B7522E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Obsahový štandard</w:t>
            </w:r>
          </w:p>
        </w:tc>
        <w:tc>
          <w:tcPr>
            <w:tcW w:w="5529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7522E" w:rsidRPr="00FC278B" w:rsidRDefault="00B7522E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Výkonový štandard</w:t>
            </w:r>
          </w:p>
        </w:tc>
      </w:tr>
      <w:tr w:rsidR="00B8550D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CF6B77" w:rsidRDefault="00CF6B77" w:rsidP="00B855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F6B77" w:rsidRDefault="00CF6B77" w:rsidP="00B855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F6B77" w:rsidRDefault="00CF6B77" w:rsidP="00B855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F6B77" w:rsidRDefault="00CF6B77" w:rsidP="00B855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F6B77" w:rsidRDefault="00CF6B77" w:rsidP="00B855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8550D" w:rsidRDefault="00B8550D" w:rsidP="00B8550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5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Spev</w:t>
            </w:r>
          </w:p>
          <w:p w:rsidR="002D00EE" w:rsidRPr="00B8550D" w:rsidRDefault="002D00EE" w:rsidP="002D00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218D32D8" wp14:editId="40E43BDF">
                  <wp:extent cx="209579" cy="228632"/>
                  <wp:effectExtent l="0" t="0" r="0" b="0"/>
                  <wp:docPr id="93" name="Obrázok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8550D" w:rsidRPr="00B8550D" w:rsidRDefault="00B8550D" w:rsidP="00B8550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Spievanie hlasových modelov, riekaniek, dialogických hier, detských piesní rôzneho druhu a žánru (autorské – umelé, slovenské ľudové, miestne a regionálne ľudové) v durových i molových tóninách.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8550D" w:rsidRPr="00CF6B77" w:rsidRDefault="00B8550D" w:rsidP="00CF6B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Ovládať na elementárnej úrovni svoj hlas ‒ spievať primerane po melodickej, rytmickej aj výrazovej stránke, v primeranej hlasovej polohe (c1 ‒ c2), spamäti. Prirodzene uplatňovať elementárnu hlasovú techniku a zásady hlasovej hygieny v reči i v speve. Spievať v kolektíve, v menšej skupine, a </w:t>
            </w:r>
            <w:proofErr w:type="spellStart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capella</w:t>
            </w:r>
            <w:proofErr w:type="spellEnd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so sprievodom hudobného nástroja, udržať melodickú líniu, reagovať na taktovacie gestá učiteľa. Na elementárnej úrovni rytmizovať a </w:t>
            </w:r>
            <w:proofErr w:type="spellStart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melodizovať</w:t>
            </w:r>
            <w:proofErr w:type="spellEnd"/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reč v rámci určeného tónového priestoru durovej stupnice. Uplatňovať individuálne dispozície, farbu a charakter </w:t>
            </w:r>
            <w:r w:rsidRPr="00CF6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vlastného hlasu v tvorivých hrách, hlasom experimentovať a improvizovať. </w:t>
            </w:r>
          </w:p>
        </w:tc>
      </w:tr>
      <w:tr w:rsidR="00B8550D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8550D" w:rsidRDefault="00B8550D" w:rsidP="00B855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8550D" w:rsidRPr="00B8550D" w:rsidRDefault="00B8550D" w:rsidP="00B8550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Rozvíjanie elementárnych speváckych návykov, spevu legato a v primeranej dynamike, zjednocovanie spoločného spevu.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8550D" w:rsidRPr="00FC278B" w:rsidRDefault="00B8550D" w:rsidP="00B855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8550D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8550D" w:rsidRDefault="00B8550D" w:rsidP="00B855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8550D" w:rsidRPr="00B8550D" w:rsidRDefault="00B8550D" w:rsidP="00B8550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Rytmizovanie a </w:t>
            </w:r>
            <w:proofErr w:type="spellStart"/>
            <w:r w:rsidRPr="00B85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melodizovanie</w:t>
            </w:r>
            <w:proofErr w:type="spellEnd"/>
            <w:r w:rsidRPr="00B85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slov, slovných spojení, tvorenie rytmických útvarov, ich otextovanie, smerovanie k uvedomovaniu si melodických postupov a ich zachyteniu gestom ruky, graficky (linkou, obrázkom, farbou, grafickým znakom), pomocou rôznorodých predmetov.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8550D" w:rsidRPr="00FC278B" w:rsidRDefault="00B8550D" w:rsidP="00B855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8550D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8550D" w:rsidRDefault="00B8550D" w:rsidP="00B855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8550D" w:rsidRPr="00B8550D" w:rsidRDefault="00B8550D" w:rsidP="00B8550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 praktických činnostiach osvojovanie hudobnej abecedy a rytmických hodnôt: osminová, štvrťová, polová nota a pomlčka, ich rôzne kombinácie, príslušné rytmické slabiky, 2/4, 3/4 takt, tónový priestor v dur: 5,-3,; 5,-6,-5,-3,; 5,-3,-1, a 5,-4,-3,-2,-1, stupňa durovej stupnice (C dur), príslušné solmizačné slabiky, ľubovoľné gestá znázorňujúce výšku tónu a postup melódie alebo </w:t>
            </w:r>
            <w:proofErr w:type="spellStart"/>
            <w:r w:rsidRPr="00B85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fonogestika</w:t>
            </w:r>
            <w:proofErr w:type="spellEnd"/>
            <w:r w:rsidRPr="00B85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8550D" w:rsidRPr="00FC278B" w:rsidRDefault="00B8550D" w:rsidP="00B855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62712" w:rsidRPr="00FC278B" w:rsidTr="004E71A4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62712" w:rsidRDefault="00862712" w:rsidP="008627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62712" w:rsidRDefault="00862712" w:rsidP="008627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62712" w:rsidRDefault="00862712" w:rsidP="008627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62712" w:rsidRDefault="00862712" w:rsidP="008627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62712" w:rsidRDefault="00862712" w:rsidP="008627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27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Hra na hudobnom nástroji</w:t>
            </w:r>
          </w:p>
          <w:p w:rsidR="002D00EE" w:rsidRPr="00862712" w:rsidRDefault="002D00EE" w:rsidP="002D00E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5CEDC1E5" wp14:editId="28345D3D">
                  <wp:extent cx="209579" cy="228632"/>
                  <wp:effectExtent l="0" t="0" r="0" b="0"/>
                  <wp:docPr id="94" name="Obrázok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B54D8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BE9A7FA" wp14:editId="4DDE1236">
                  <wp:extent cx="190527" cy="133369"/>
                  <wp:effectExtent l="0" t="0" r="0" b="0"/>
                  <wp:docPr id="95" name="Obrázok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1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5B6D8D23" wp14:editId="14CC6AA8">
                  <wp:extent cx="228632" cy="171474"/>
                  <wp:effectExtent l="0" t="0" r="0" b="0"/>
                  <wp:docPr id="96" name="Obrázok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noProof/>
                <w:lang w:eastAsia="sk-SK"/>
              </w:rPr>
              <w:drawing>
                <wp:inline distT="0" distB="0" distL="0" distR="0" wp14:anchorId="667AD713" wp14:editId="1199EFE9">
                  <wp:extent cx="181000" cy="228632"/>
                  <wp:effectExtent l="0" t="0" r="9525" b="0"/>
                  <wp:docPr id="97" name="Obrázok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62712" w:rsidRPr="00862712" w:rsidRDefault="00862712" w:rsidP="008627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Hra na elementárnych hudobných nástrojoch: </w:t>
            </w:r>
            <w:proofErr w:type="spellStart"/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Orffov</w:t>
            </w:r>
            <w:proofErr w:type="spellEnd"/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inštrumentár, regionálne detské ľudové hudobné nástroje, zvukové hračky, vlastnoručne vyrobené hudobné nástroje, okolité zvukové objekty, prírodný materiál.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62712" w:rsidRPr="00862712" w:rsidRDefault="00862712" w:rsidP="008627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Hrať na hudobnom nástroji v primeranom tempe, technicky správne, sám i v skupine, podľa gesta učiteľa. Hrať na rytmických aj melodických nástrojoch, na zhotovených vlastných elementárnych hudobných nástrojoch, okolitých zvukových objektoch. Vytvárať rytmické a melodické miniatúry, hrať elementárne hudobné sprievody. Byť súčasťou spoločnej hry, spolupracovať pri hre. Tvoriť zvukomaľbu k rôznym príbehom a situáciám. Tvoriť melódie, odpovede na spievané či hrané otázky. Orientovať sa v symbolickom aj v notovom zápise. Experimentovať s farbou znenia hudobného nástroja a zvukomalebne vyjadriť </w:t>
            </w:r>
            <w:proofErr w:type="spellStart"/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mimohudobný</w:t>
            </w:r>
            <w:proofErr w:type="spellEnd"/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obsah (napr. pocity, predstavy, náladu, charakter postavy).</w:t>
            </w:r>
          </w:p>
        </w:tc>
      </w:tr>
      <w:tr w:rsidR="00862712" w:rsidRPr="00FC278B" w:rsidTr="004E71A4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62712" w:rsidRDefault="00862712" w:rsidP="00862712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62712" w:rsidRPr="00862712" w:rsidRDefault="00862712" w:rsidP="008627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Hra podľa grafickej partitúry aj z notového zápisu osminové, štvrťové hodnoty, hra sprievodov k piesňam, riekankám aj tancom.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62712" w:rsidRPr="00FC278B" w:rsidRDefault="00862712" w:rsidP="00862712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62712" w:rsidRPr="00FC278B" w:rsidTr="004E71A4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62712" w:rsidRDefault="00862712" w:rsidP="00862712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62712" w:rsidRPr="00862712" w:rsidRDefault="00862712" w:rsidP="008627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Vytváranie predohier, medzihier, dohier.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62712" w:rsidRPr="00FC278B" w:rsidRDefault="00862712" w:rsidP="00862712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62712" w:rsidRPr="00FC278B" w:rsidTr="004E71A4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862712" w:rsidRDefault="00862712" w:rsidP="00862712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62712" w:rsidRPr="00862712" w:rsidRDefault="00862712" w:rsidP="008627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Experimentovanie s farbou znenia hudobného nástroja, vytváranie elementárnych hudobných a zvukových miniatúr, vychádzajúcich z rytmickej štruktúry slova, slovných spojení, rýmovačiek v tónovom priestore </w:t>
            </w:r>
            <w:proofErr w:type="spellStart"/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pentatoniky</w:t>
            </w:r>
            <w:proofErr w:type="spellEnd"/>
            <w:r w:rsidRPr="00862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862712" w:rsidRPr="00FC278B" w:rsidRDefault="00862712" w:rsidP="00862712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4931" w:rsidRPr="00FC278B" w:rsidTr="007C4D01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44931" w:rsidRDefault="00D44931" w:rsidP="00D4493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44931" w:rsidRDefault="00D44931" w:rsidP="00D4493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44931" w:rsidRDefault="00D44931" w:rsidP="00D4493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27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Počúvanie hudby</w:t>
            </w:r>
          </w:p>
          <w:p w:rsidR="002D00EE" w:rsidRPr="00862712" w:rsidRDefault="002D00EE" w:rsidP="00D4493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noProof/>
                <w:lang w:eastAsia="sk-SK"/>
              </w:rPr>
              <w:drawing>
                <wp:inline distT="0" distB="0" distL="0" distR="0" wp14:anchorId="32738CC6" wp14:editId="15EC5914">
                  <wp:extent cx="181000" cy="228632"/>
                  <wp:effectExtent l="0" t="0" r="9525" b="0"/>
                  <wp:docPr id="98" name="Obrázok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Identifikovanie vlastností tónu produkovanej aj počúvanej hudby (výška, dĺžka, sila, farba).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Identifikovať zvuk a tón, porovnávať ich vlastnosti. Charakterizovať základné výrazové prostriedky hudby a ich vlastnosti, základnú štruktúru a hudobnú formu. Spontánnym a koordinovaným pohybom vyjadriť charakter, formu, tempo, metrum, rytmus a dynamiku </w:t>
            </w: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počúvanej alebo produkovanej hudby.</w:t>
            </w:r>
          </w:p>
          <w:p w:rsidR="00D44931" w:rsidRPr="00FC278B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4931" w:rsidRPr="00FC278B" w:rsidTr="007C4D01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44931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Nachádzanie totožnosti, podobnosti a kontrastu výrazových prostriedkov (melódia, rytmus, tempo, dynamika) a hudobnej formy znejúcej hudby.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FC278B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4931" w:rsidRPr="00FC278B" w:rsidTr="007C4D01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44931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 počúvaní rozlišovanie a určenie vokálnej a inštrumentálnej hudby.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FC278B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4931" w:rsidRPr="00FC278B" w:rsidTr="007C4D01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44931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Objavovanie </w:t>
            </w:r>
            <w:proofErr w:type="spellStart"/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mimohudobného</w:t>
            </w:r>
            <w:proofErr w:type="spellEnd"/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obsahu a námetu skladby, verbálne a iné vyjadrenie fantazijných predstáv a vlastných pocitov pri počúvaní hudby.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FC278B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4931" w:rsidRPr="00FC278B" w:rsidTr="0024439A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44931" w:rsidRDefault="00D44931" w:rsidP="00D4493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44931" w:rsidRDefault="00D44931" w:rsidP="00D4493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44931" w:rsidRDefault="00D44931" w:rsidP="00D4493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44931" w:rsidRDefault="00D44931" w:rsidP="00D4493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44931" w:rsidRDefault="00D44931" w:rsidP="00D4493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Hudobno-pohybové vyjadrenie hudby</w:t>
            </w:r>
          </w:p>
          <w:p w:rsidR="0070505D" w:rsidRPr="00D44931" w:rsidRDefault="0070505D" w:rsidP="0070505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noProof/>
                <w:lang w:eastAsia="sk-SK"/>
              </w:rPr>
              <w:drawing>
                <wp:inline distT="0" distB="0" distL="0" distR="0" wp14:anchorId="1C15F510" wp14:editId="11672C5A">
                  <wp:extent cx="181000" cy="228632"/>
                  <wp:effectExtent l="0" t="0" r="9525" b="0"/>
                  <wp:docPr id="99" name="Obrázok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33BAEC9" wp14:editId="63AD2078">
                  <wp:extent cx="209579" cy="228632"/>
                  <wp:effectExtent l="0" t="0" r="0" b="0"/>
                  <wp:docPr id="100" name="Obrázok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Kultivovanie držania tela a formovanie tanečného postoja pri vyjadrovaní a stvárňovaní hudby.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2D00EE" w:rsidRPr="002D00EE" w:rsidRDefault="00D44931" w:rsidP="002D00E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Spontánnym a koordinovaným pohybom vyjadriť charakter, formu, tempo, metrum, rytmus a dynamiku počúvanej alebo produkovanej hudby.</w:t>
            </w:r>
            <w:r w:rsidR="002D00EE"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Uplatniť základné tanečné prvky, zapamätať si sled tanečných pohybov v jednoduchej choreografii, tancovať vo dvojici, prípadne v skupine.</w:t>
            </w:r>
            <w:r w:rsidR="002D00EE"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Imitovať pohyb v hudobno-pohybových hrách a v hrách so spevom.</w:t>
            </w:r>
            <w:r w:rsidR="002D00EE"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Vyjadriť dej, náladu, charakteristiku </w:t>
            </w:r>
            <w:proofErr w:type="spellStart"/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mimohudobných</w:t>
            </w:r>
            <w:proofErr w:type="spellEnd"/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obsahov, literárnej predlohy hlasom, pohybom, hudobnými nástrojmi alebo inými zdrojmi zvuku.</w:t>
            </w:r>
            <w:r w:rsidR="002D00EE"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Verbálne, výtvarne, pohybom vyjadriť charakter, emocionálny aspekt, </w:t>
            </w:r>
            <w:proofErr w:type="spellStart"/>
            <w:r w:rsidR="002D00EE"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mimohudobný</w:t>
            </w:r>
            <w:proofErr w:type="spellEnd"/>
            <w:r w:rsidR="002D00EE"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obsah a pocity z počúvanej skladby.</w:t>
            </w:r>
          </w:p>
          <w:p w:rsidR="00D44931" w:rsidRPr="00FC278B" w:rsidRDefault="00D44931" w:rsidP="00D449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4931" w:rsidRPr="00FC278B" w:rsidTr="0024439A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44931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Využívanie vlastného tela ako rytmického hudobného nástroja (hra na tele).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FC278B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4931" w:rsidRPr="00FC278B" w:rsidTr="0024439A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44931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Imitovanie pohybu v hudobno-pohybových hrách a ľudových pohybových hrách so spevom.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FC278B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4931" w:rsidRPr="00FC278B" w:rsidTr="0024439A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44931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Uplatňovanie prirodzeného tanečného pohybu, tanečných prvkov (chôdze a behu v metrickej pulzácii, prísunový krok vpred, vzad, do strán v pérovaní, valaský krok) v jednoduchých tanečných choreografiách.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FC278B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4931" w:rsidRPr="00FC278B" w:rsidTr="0024439A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44931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D44931" w:rsidRDefault="00D44931" w:rsidP="00D449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Umocňovanie hudobného vnímania a zážitku pohybovou interpretáciou hudby.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44931" w:rsidRPr="00FC278B" w:rsidRDefault="00D44931" w:rsidP="00D4493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522E" w:rsidRPr="00FC278B" w:rsidTr="00F631B0">
        <w:trPr>
          <w:trHeight w:val="300"/>
        </w:trPr>
        <w:tc>
          <w:tcPr>
            <w:tcW w:w="2187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7522E" w:rsidRDefault="002D00EE" w:rsidP="002D00E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00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Hudobno-dramatické vyjadrenie hudby</w:t>
            </w:r>
          </w:p>
          <w:p w:rsidR="0070505D" w:rsidRPr="002D00EE" w:rsidRDefault="0070505D" w:rsidP="0070505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BEFCFA2" wp14:editId="79FD5A65">
                  <wp:extent cx="209579" cy="228632"/>
                  <wp:effectExtent l="0" t="0" r="0" b="0"/>
                  <wp:docPr id="101" name="Obrázo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noProof/>
                <w:lang w:eastAsia="sk-SK"/>
              </w:rPr>
              <w:drawing>
                <wp:inline distT="0" distB="0" distL="0" distR="0" wp14:anchorId="0781C370" wp14:editId="18336526">
                  <wp:extent cx="181000" cy="228632"/>
                  <wp:effectExtent l="0" t="0" r="9525" b="0"/>
                  <wp:docPr id="102" name="Obrázok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AB54D8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34FDC17" wp14:editId="29BB028C">
                  <wp:extent cx="190527" cy="133369"/>
                  <wp:effectExtent l="0" t="0" r="0" b="0"/>
                  <wp:docPr id="103" name="Obrázok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1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7522E" w:rsidRPr="002D00EE" w:rsidRDefault="002D00EE" w:rsidP="002D00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Uplatňovanie dialogických hier, rytmizovaných alebo </w:t>
            </w:r>
            <w:proofErr w:type="spellStart"/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melodizovaných</w:t>
            </w:r>
            <w:proofErr w:type="spellEnd"/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textov, zvukomaľby, mimiky, gest, využívanie okolitých objektov a rekvizít, pohybovej improvizácie v dramatických obrázkoch alebo príbehoch.</w:t>
            </w:r>
          </w:p>
        </w:tc>
        <w:tc>
          <w:tcPr>
            <w:tcW w:w="5529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7522E" w:rsidRPr="002D00EE" w:rsidRDefault="002D00EE" w:rsidP="002D00E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0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Uplatňovať individuálne dispozície, farbu a charakter vlastného hlasu v tvorivých hrách, hlasom experimentovať a improvizovať. Rešpektovať originálny prístup jednotlivca pri hudobno-dramatickom stvárňovaní.</w:t>
            </w:r>
          </w:p>
        </w:tc>
      </w:tr>
    </w:tbl>
    <w:p w:rsidR="00B7522E" w:rsidRDefault="00B7522E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22E" w:rsidRDefault="00B7522E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94"/>
      </w:tblGrid>
      <w:tr w:rsidR="00E32F3A" w:rsidRPr="00FC278B" w:rsidTr="00E32F3A">
        <w:trPr>
          <w:trHeight w:val="300"/>
        </w:trPr>
        <w:tc>
          <w:tcPr>
            <w:tcW w:w="14094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9BBB59" w:themeFill="accent3"/>
          </w:tcPr>
          <w:p w:rsidR="00E32F3A" w:rsidRPr="00E32F3A" w:rsidRDefault="00E32F3A" w:rsidP="00E32F3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F3A">
              <w:rPr>
                <w:rFonts w:ascii="Times New Roman" w:hAnsi="Times New Roman" w:cs="Times New Roman"/>
                <w:b/>
                <w:sz w:val="28"/>
                <w:szCs w:val="28"/>
              </w:rPr>
              <w:t>Výtvarná výchova</w:t>
            </w:r>
          </w:p>
        </w:tc>
      </w:tr>
      <w:tr w:rsidR="00E32F3A" w:rsidRPr="00FC278B" w:rsidTr="00E32F3A">
        <w:trPr>
          <w:trHeight w:val="300"/>
        </w:trPr>
        <w:tc>
          <w:tcPr>
            <w:tcW w:w="14094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FFFFFF" w:themeFill="background1"/>
          </w:tcPr>
          <w:p w:rsidR="005E636A" w:rsidRDefault="005E636A" w:rsidP="00E32F3A">
            <w:pPr>
              <w:spacing w:after="0" w:line="360" w:lineRule="auto"/>
              <w:ind w:firstLine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F3A" w:rsidRDefault="00E32F3A" w:rsidP="00E32F3A">
            <w:pPr>
              <w:spacing w:after="0" w:line="360" w:lineRule="auto"/>
              <w:ind w:firstLine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Štruktúru vyučovacieho predmetu výtvarná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výchova tvoria 3 komponenty: 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Komponent </w:t>
            </w:r>
            <w:r w:rsidR="006249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výtvarný jazyk a </w:t>
            </w:r>
            <w:r w:rsidRPr="00E32F3A">
              <w:rPr>
                <w:rFonts w:ascii="Times New Roman" w:hAnsi="Times New Roman" w:cs="Times New Roman"/>
                <w:b/>
                <w:sz w:val="24"/>
                <w:szCs w:val="24"/>
              </w:rPr>
              <w:t>komunikácia</w:t>
            </w: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 je zameraný na spoznávanie a používanie jednotlivých výtvarných vyjadrovacích prvkov (bod, línia, farba, tvar, škvrna, priestor,  plocha, objem, textúra, svetlo, záber) a kompozičných princípov (rovnováha, pohyb, rytmus, symetria, dôraz, kontrast, jednota, variácie/rozmanitosť, proporcie,  sekvencia, čas), prostredníctvom ktorých žiak vyjadruje svoje predstavy, fantáziu, myšlienky, skúsenosti a pocity.  Oboznamovanie sa s nimi prebieha  prostredníctvom vlastnej tvorby žiaka, ale aj skúmaním a analyzovaním tvorby iných. Dôležitou súčasťou komponentu komunikácia je osvojovanie si tvorivých  postupov a ich kombinácií, techník (napr. kresby, maľby, grafiky a priestorového vytvárania), návykov potrebných pre prácu s nástrojmi, materiálmi, médiami a  technológiami, vrátane experimentovania s nimi. Neoddeliteľnou súčasťou tohto komponentu je tiež overenie komunikačných účinkov na prijímateľa, získanie  spätnej väzby na proces a výsledky tvorby aj rozvoj interpretačnej zložky. Jednotlivé obsahy a výkony gradujú spôsobilosti žiaka od spoznávania výtvarného  jazyka po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jeho cieľavedomé používanie. 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b/>
                <w:sz w:val="24"/>
                <w:szCs w:val="24"/>
              </w:rPr>
              <w:t>Komponent umenie a vizuálna kultúra</w:t>
            </w: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 zabezpečuje, aby sa žiak prostredníctvom tvorivej interpretácie dokázal orientovať vo svete umenia, ako aj prepájať ho  s každodenným životom. Komponent pracuje s celou škálou podnetov výtvarného umenia ako je maľba, kresba, grafika, socha, objekt, inštalácia, fotografia, </w:t>
            </w:r>
            <w:proofErr w:type="spellStart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multimé</w:t>
            </w:r>
            <w:proofErr w:type="spellEnd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diá</w:t>
            </w:r>
            <w:proofErr w:type="spellEnd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performancia</w:t>
            </w:r>
            <w:proofErr w:type="spellEnd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, tiež architektúra, urbanizmus, dizajn, aplikované umenie, film, scénografia. Zahŕňa tiež ľudové umenie, umenie subkultúr, minorít, </w:t>
            </w:r>
            <w:proofErr w:type="spellStart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proofErr w:type="spellEnd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Brut</w:t>
            </w:r>
            <w:proofErr w:type="spellEnd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 a pod.  Pestrosť podnetov z diel slovenských umelcov a umelkýň, ako aj zahraničných – európskych a mimoeurópskych vedie k vnímaniu rozmanitosti umeleckých prejavov.  Tradičné a elektronické podnety z vizuálnej kultúry (napr. reklama, svet značiek, piktogramov, </w:t>
            </w:r>
            <w:proofErr w:type="spellStart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bannerov</w:t>
            </w:r>
            <w:proofErr w:type="spellEnd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billboardov</w:t>
            </w:r>
            <w:proofErr w:type="spellEnd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) spájajú komponent s aktuálnym spoločenským  prostredím. Vytvára sa tým priestor na rozvoj spôsobilosti kriticky čítať obrazy, tiež schopnosti odhaľovať </w:t>
            </w:r>
            <w:proofErr w:type="spellStart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deepfake</w:t>
            </w:r>
            <w:proofErr w:type="spellEnd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, ako aj rôzne formy manipulácie.  Komponent dáva priestor aj možnosti neformálneho vzdelávania </w:t>
            </w:r>
            <w:r w:rsidRPr="00E32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formou návštevy galérií, múzeí, v prípade možnosti divadla a iných inštitúcií, ako aj absolvovaním  ich vzdelávacích aktivít. Aktívne osvojovanie najrozmanitejších kultúrnych a umeleckých hodnôt vedie žiaka k ich rešpektovaniu a oceňovaniu. Rovnako ho motivuje k celoživotnému záujmu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umelecké a kultúrne dianie. 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Komponent </w:t>
            </w:r>
            <w:r w:rsidR="00F549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tvorivá </w:t>
            </w:r>
            <w:r w:rsidRPr="00E32F3A">
              <w:rPr>
                <w:rFonts w:ascii="Times New Roman" w:hAnsi="Times New Roman" w:cs="Times New Roman"/>
                <w:b/>
                <w:sz w:val="24"/>
                <w:szCs w:val="24"/>
              </w:rPr>
              <w:t>osobnosť</w:t>
            </w: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 upriamuje pozornosť na sociálny a osobnostný rozvoj žiaka. Na dosahovanie cieľov a plnenie výkonových štandardov využíva obsahy  aj z iných komponentov, pretože oblasť postojov, hodnôt, emócií a pocitov nie je možné oddeľovať od samotnej tvorby, komunikácie, ani od vnímania a  interpretovania podnetov z umenia a vizuálnej kultúry. Prostredníctvom tvorby – uplatňovaním subjektivity, vyjadrením emócií a pocitov, reflexiou tvorby, ako aj  schopnosťou prezentovať jej výsledky, sa rozvíjajú aj mäkké zručnosti žiaka a nachádzajú odpovede na otázky svojej osobnostnej i skupinovej identity.  Pri výtvarných projektoch sa učí definovať vlastné ciele a hľadať vhodné stratégie na ich dosiahnutie. Rozvíja sa jeho schopnosť plánovať, organizovať, realizovať a hodno </w:t>
            </w:r>
            <w:proofErr w:type="spellStart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tiť</w:t>
            </w:r>
            <w:proofErr w:type="spellEnd"/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. Prepojením mentálnych operácií (predstavy, fantázie, nápady) s objavovaním ich formálneho vyjadrenia (obrazom, tvarom) a technickou realizáciou (tvorba artefaktu) sa rozvíja tvorivosť a komplexnosť vyjadrovania. Dôraz na vlastné riešenia žiaka rozvíja autentickosť osobnosti.   </w:t>
            </w:r>
          </w:p>
          <w:p w:rsidR="00E32F3A" w:rsidRDefault="00E32F3A" w:rsidP="00E32F3A">
            <w:pPr>
              <w:spacing w:after="0" w:line="360" w:lineRule="auto"/>
              <w:ind w:firstLine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b/>
                <w:sz w:val="24"/>
                <w:szCs w:val="24"/>
              </w:rPr>
              <w:t>Hlavným cieľom 1. cyklu</w:t>
            </w: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 je, v nadväznosti na detský výtvarný prejav, aby si žiak osvojil základné výtvarné vyjadrovacie prostriedky a prvky výtvarného jazyka. Spolu  so získavaním skúseností s nástrojmi, materiálmi a technológiami sa žiak učí vyjadrovať vlastné predstavy, fantázie, myšlienky, skúsenosti, pocity a emócie.  Prostredníctvom tvorby a umenia spoznáva okolitý svet a rozvíja sa jeho zmyslová citlivosť, zručnosti a sebapoznanie. Spracovávaním podnetov z umenia, tradičného  ľudového umenia a vizuálnej kultúry sa učí vnímať rozmanitosť prejavov myslenia, videnia a cítenia ľudí.   </w:t>
            </w:r>
          </w:p>
          <w:p w:rsidR="00E32F3A" w:rsidRDefault="00E32F3A" w:rsidP="00E32F3A">
            <w:pPr>
              <w:spacing w:after="0" w:line="360" w:lineRule="auto"/>
              <w:ind w:firstLine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b/>
                <w:sz w:val="24"/>
                <w:szCs w:val="24"/>
              </w:rPr>
              <w:t>Ciele vzdelávania pre 1. cyklus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Rozpoznať výtvarné vyjadrovacie prostriedky, porovnať a triediť ich na základe skúsenosti, zážitkov a predstáv, následne ich využi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ť pri uplatňovaní základných  kompozičných princípov. 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Prostredníctvom výtvarných vyjadrovacích prostriedkov a ich kombináciou vyjadriť vlastné predstavy, fantáziu, myšlienky,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skúsenosti, pocity a emócie. 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Pri tvorivej činnosti primerane použiť nástroje, materiály,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technológie, médiá a postupy.  </w:t>
            </w: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Experimentov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ať s nástrojmi a  materiálmi. 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Tvorivo interpretovať umelecké diela a podnety 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umenia a vizuálnej kultúry. 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oznať úlohu múzeí a galérií. 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Výtvarne reagovať na rozdielne pocity a emóc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ie.  </w:t>
            </w:r>
          </w:p>
          <w:p w:rsidR="00E32F3A" w:rsidRDefault="00E32F3A" w:rsidP="00E32F3A">
            <w:pPr>
              <w:pStyle w:val="Odsekzoznamu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3A">
              <w:rPr>
                <w:rFonts w:ascii="Times New Roman" w:hAnsi="Times New Roman" w:cs="Times New Roman"/>
                <w:sz w:val="24"/>
                <w:szCs w:val="24"/>
              </w:rPr>
              <w:t>Reflektovať proces tvorby a jej výsledky, rešpektovať prácu druhých a rozmanitosť myslenia, videnia a cítenia.</w:t>
            </w:r>
          </w:p>
          <w:p w:rsidR="001F3355" w:rsidRPr="0068278D" w:rsidRDefault="001F3355" w:rsidP="0068278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68278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8A16D6" w:rsidRDefault="008A16D6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78D" w:rsidRDefault="0068278D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6378"/>
        <w:gridCol w:w="5529"/>
      </w:tblGrid>
      <w:tr w:rsidR="0009684F" w:rsidRPr="00E64C60" w:rsidTr="00F631B0">
        <w:trPr>
          <w:trHeight w:val="300"/>
        </w:trPr>
        <w:tc>
          <w:tcPr>
            <w:tcW w:w="14094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9BBB59" w:themeFill="accent3"/>
          </w:tcPr>
          <w:p w:rsidR="0009684F" w:rsidRPr="00E64C60" w:rsidRDefault="0009684F" w:rsidP="00F631B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Výtvarná výchova 1</w:t>
            </w:r>
            <w:r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>. ročník</w:t>
            </w:r>
          </w:p>
        </w:tc>
      </w:tr>
      <w:tr w:rsidR="0009684F" w:rsidRPr="00FC278B" w:rsidTr="00F631B0">
        <w:trPr>
          <w:trHeight w:val="300"/>
        </w:trPr>
        <w:tc>
          <w:tcPr>
            <w:tcW w:w="2187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9684F" w:rsidRPr="00FC278B" w:rsidRDefault="0009684F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Komponent/ prierezové gramotnosti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9684F" w:rsidRPr="00FC278B" w:rsidRDefault="0009684F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Obsahový štandard</w:t>
            </w:r>
          </w:p>
        </w:tc>
        <w:tc>
          <w:tcPr>
            <w:tcW w:w="5529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9684F" w:rsidRPr="00FC278B" w:rsidRDefault="0009684F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Výkonový štandard</w:t>
            </w:r>
          </w:p>
        </w:tc>
      </w:tr>
      <w:tr w:rsidR="007B39E4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5312DB" w:rsidRDefault="005312DB" w:rsidP="005312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312DB" w:rsidRDefault="005312DB" w:rsidP="005312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B39E4" w:rsidRPr="009250BB" w:rsidRDefault="00A502F1" w:rsidP="00531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Výtvarný jazyk a k</w:t>
            </w:r>
            <w:r w:rsidR="007B39E4" w:rsidRPr="009250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omunikácia</w:t>
            </w:r>
          </w:p>
          <w:p w:rsidR="005312DB" w:rsidRDefault="007F3316" w:rsidP="007B39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pict>
                <v:shape id="Obrázok 20" o:spid="_x0000_i1025" type="#_x0000_t75" style="width:15.25pt;height:10.35pt;visibility:visible;mso-wrap-style:square">
                  <v:imagedata r:id="rId18" o:title=""/>
                </v:shape>
              </w:pict>
            </w:r>
            <w:r w:rsidR="00FA68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68AE"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601A6480" wp14:editId="6F8E79A2">
                  <wp:extent cx="228632" cy="171474"/>
                  <wp:effectExtent l="0" t="0" r="0" b="0"/>
                  <wp:docPr id="21" name="Obrázo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A68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68AE"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7DD34B6" wp14:editId="0C3C0383">
                  <wp:extent cx="123842" cy="209579"/>
                  <wp:effectExtent l="0" t="0" r="9525" b="0"/>
                  <wp:docPr id="22" name="Obrázo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A68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312DB"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55F6073" wp14:editId="67040DE4">
                  <wp:extent cx="181000" cy="181000"/>
                  <wp:effectExtent l="0" t="0" r="9525" b="9525"/>
                  <wp:docPr id="23" name="Obrázo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31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5312DB"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2195D63F" wp14:editId="0C48F061">
                  <wp:extent cx="190527" cy="200053"/>
                  <wp:effectExtent l="0" t="0" r="0" b="9525"/>
                  <wp:docPr id="24" name="Obrázo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31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FA68AE" w:rsidRPr="00052258" w:rsidRDefault="005312DB" w:rsidP="007B39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653A6345" wp14:editId="0BFF4A73">
                  <wp:extent cx="171474" cy="181000"/>
                  <wp:effectExtent l="0" t="0" r="0" b="9525"/>
                  <wp:docPr id="25" name="Obrázo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5BD7E555" wp14:editId="0485D9A1">
                  <wp:extent cx="209579" cy="228632"/>
                  <wp:effectExtent l="0" t="0" r="0" b="0"/>
                  <wp:docPr id="26" name="Obrázo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DFAB09C" wp14:editId="35561036">
                  <wp:extent cx="190527" cy="209579"/>
                  <wp:effectExtent l="0" t="0" r="0" b="0"/>
                  <wp:docPr id="27" name="Obrázo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1B8C2A8" wp14:editId="6810751B">
                  <wp:extent cx="181000" cy="228632"/>
                  <wp:effectExtent l="0" t="0" r="9525" b="0"/>
                  <wp:docPr id="28" name="Obrázo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B39E4" w:rsidRPr="00052258" w:rsidRDefault="007B39E4" w:rsidP="007B39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Výtvarné vyjadrovacie prostriedky – prvky a kompozičné princípy, ich vlastnosti a kombinácie.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B39E4" w:rsidRPr="007B39E4" w:rsidRDefault="007B39E4" w:rsidP="00052258">
            <w:pPr>
              <w:spacing w:after="0" w:line="360" w:lineRule="auto"/>
              <w:jc w:val="both"/>
              <w:rPr>
                <w:rFonts w:ascii="Calibri" w:hAnsi="Calibri" w:cs="Calibri"/>
                <w:color w:val="000000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Identifikovať dostupné digitálne zariadenia na tvorbu digitálneho obsahu</w:t>
            </w:r>
            <w:r>
              <w:rPr>
                <w:rFonts w:ascii="Calibri" w:hAnsi="Calibri" w:cs="Calibri"/>
                <w:color w:val="000000"/>
              </w:rPr>
              <w:t>.</w:t>
            </w:r>
            <w:r w:rsidR="00A502F1">
              <w:rPr>
                <w:rFonts w:ascii="Calibri" w:hAnsi="Calibri" w:cs="Calibri"/>
                <w:color w:val="000000"/>
              </w:rPr>
              <w:t xml:space="preserve"> </w:t>
            </w:r>
            <w:r w:rsidR="00A502F1" w:rsidRPr="00A50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Prostredníctvom hravého experimentovania</w:t>
            </w:r>
            <w:r w:rsidR="00A50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rozvíjať fantáziu a objavovať možnosti použitia nástrojov, materiálov, techník, technológií, postupov. </w:t>
            </w:r>
          </w:p>
        </w:tc>
      </w:tr>
      <w:tr w:rsidR="007B39E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7B39E4" w:rsidRPr="00052258" w:rsidRDefault="007B39E4" w:rsidP="007B39E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B39E4" w:rsidRPr="00052258" w:rsidRDefault="007B39E4" w:rsidP="007B39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Tvorenie prostredníctvom rôznych nástrojov, materiálov, technológií a postupov – kresba, maľba, grafika, modelovanie, priestorová tvorba, pohybová </w:t>
            </w:r>
            <w:proofErr w:type="spellStart"/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expresia</w:t>
            </w:r>
            <w:proofErr w:type="spellEnd"/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experimentovanie s nimi.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B39E4" w:rsidRPr="00FC278B" w:rsidRDefault="007B39E4" w:rsidP="007B39E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B39E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7B39E4" w:rsidRPr="00052258" w:rsidRDefault="007B39E4" w:rsidP="007B39E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B39E4" w:rsidRPr="00052258" w:rsidRDefault="007B39E4" w:rsidP="007B39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Výtvarné aktivity v interiéri a exteriéri, aj v prírode.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B39E4" w:rsidRPr="00FC278B" w:rsidRDefault="007B39E4" w:rsidP="007B39E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B39E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7B39E4" w:rsidRPr="00052258" w:rsidRDefault="007B39E4" w:rsidP="007B39E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B39E4" w:rsidRPr="00052258" w:rsidRDefault="007B39E4" w:rsidP="007B39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Tvorenie dočasných a procesuálnych prác.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B39E4" w:rsidRPr="00FC278B" w:rsidRDefault="007B39E4" w:rsidP="007B39E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61029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761029" w:rsidRDefault="00761029" w:rsidP="00F536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029" w:rsidRDefault="00761029" w:rsidP="00F536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029" w:rsidRPr="009250BB" w:rsidRDefault="00761029" w:rsidP="00F536A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50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Umenie a vizuálna kultúra</w:t>
            </w:r>
          </w:p>
          <w:p w:rsidR="00761029" w:rsidRDefault="00761029" w:rsidP="00F536A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4FE1A91A" wp14:editId="1F213D9D">
                  <wp:extent cx="193675" cy="131445"/>
                  <wp:effectExtent l="0" t="0" r="0" b="1905"/>
                  <wp:docPr id="37" name="Obrázo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59456A7A" wp14:editId="5712BE3C">
                  <wp:extent cx="228632" cy="171474"/>
                  <wp:effectExtent l="0" t="0" r="0" b="0"/>
                  <wp:docPr id="29" name="Obrázo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518DD91" wp14:editId="25F8A805">
                  <wp:extent cx="123842" cy="209579"/>
                  <wp:effectExtent l="0" t="0" r="9525" b="0"/>
                  <wp:docPr id="30" name="Obrázo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F527EF7" wp14:editId="2ADD9795">
                  <wp:extent cx="181000" cy="181000"/>
                  <wp:effectExtent l="0" t="0" r="9525" b="9525"/>
                  <wp:docPr id="31" name="Obrázo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20CFE68" wp14:editId="17889601">
                  <wp:extent cx="190527" cy="200053"/>
                  <wp:effectExtent l="0" t="0" r="0" b="9525"/>
                  <wp:docPr id="32" name="Obrázo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761029" w:rsidRPr="00052258" w:rsidRDefault="00761029" w:rsidP="00F536A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6DEF5D02" wp14:editId="12CFFBDB">
                  <wp:extent cx="171474" cy="181000"/>
                  <wp:effectExtent l="0" t="0" r="0" b="9525"/>
                  <wp:docPr id="33" name="Obrázo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FFDCA36" wp14:editId="564368A9">
                  <wp:extent cx="209579" cy="228632"/>
                  <wp:effectExtent l="0" t="0" r="0" b="0"/>
                  <wp:docPr id="34" name="Obrázo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312FC93" wp14:editId="3A7083CC">
                  <wp:extent cx="190527" cy="209579"/>
                  <wp:effectExtent l="0" t="0" r="0" b="0"/>
                  <wp:docPr id="35" name="Obrázo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97CEE46" wp14:editId="18CD99A5">
                  <wp:extent cx="181000" cy="228632"/>
                  <wp:effectExtent l="0" t="0" r="9525" b="0"/>
                  <wp:docPr id="36" name="Obrázo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61029" w:rsidRPr="00052258" w:rsidRDefault="00761029" w:rsidP="0005225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Vizuálna symbolika z dôležitých oblastí života.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61029" w:rsidRPr="00052258" w:rsidRDefault="00761029" w:rsidP="00DB3CF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Opísať proces vzniku vlastného výtvarného artefaktu. Porovnať diela niekoľkých predstaviteľov výtvarného umenia. Vyjadriť pocity a zážitky z návštevy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kultúrnej inštitúcie z obce alebo regiónu. </w:t>
            </w: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Identifikovať kultúrnu rozmanitosť a jej prejavy.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Opísať diela niekoľkých predstaviteľov výtvarného umenia. </w:t>
            </w:r>
          </w:p>
        </w:tc>
      </w:tr>
      <w:tr w:rsidR="00761029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761029" w:rsidRDefault="00761029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61029" w:rsidRPr="00052258" w:rsidRDefault="00761029" w:rsidP="00F21E7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Návšteva </w:t>
            </w: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múzea, pamiatky, sakrálnej stavby, výstavy, ateliéru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vrátanie ich virtuálnych alternatív.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61029" w:rsidRPr="00FC278B" w:rsidRDefault="00761029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61029" w:rsidRPr="00FC278B" w:rsidTr="002B5B5C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761029" w:rsidRDefault="00761029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61029" w:rsidRPr="00052258" w:rsidRDefault="00761029" w:rsidP="0005225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Reklama v rôznom prostredí.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61029" w:rsidRPr="00FC278B" w:rsidRDefault="00761029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61029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761029" w:rsidRDefault="00761029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61029" w:rsidRPr="00052258" w:rsidRDefault="00761029" w:rsidP="0005225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Objavovanie a porovnanie základných výtvarných vyjadrovacích prostriedkov: čiara, škvrna, tvar, farba, plocha a kompozičných princípov: rytmus, symetria, farebný a tvarový kontrast v dielach zahraničných a slovenských umelkýň a umelcov.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761029" w:rsidRPr="00FC278B" w:rsidRDefault="00761029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16A7C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16A7C" w:rsidRDefault="00D16A7C" w:rsidP="006A5F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6A7C" w:rsidRPr="009250BB" w:rsidRDefault="00D16A7C" w:rsidP="006A5FC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Tvorivá o</w:t>
            </w:r>
            <w:r w:rsidRPr="009250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sobnosť</w:t>
            </w:r>
          </w:p>
          <w:p w:rsidR="00D16A7C" w:rsidRDefault="00D16A7C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2E85E60" wp14:editId="777951C7">
                  <wp:extent cx="181000" cy="228632"/>
                  <wp:effectExtent l="0" t="0" r="9525" b="0"/>
                  <wp:docPr id="38" name="Obrázo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4433562" wp14:editId="2163AE45">
                  <wp:extent cx="190527" cy="200053"/>
                  <wp:effectExtent l="0" t="0" r="0" b="9525"/>
                  <wp:docPr id="39" name="Obrázo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821535A" wp14:editId="018765B6">
                  <wp:extent cx="209579" cy="228632"/>
                  <wp:effectExtent l="0" t="0" r="0" b="0"/>
                  <wp:docPr id="40" name="Obrázo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255AB91" wp14:editId="6BA3B935">
                  <wp:extent cx="228632" cy="171474"/>
                  <wp:effectExtent l="0" t="0" r="0" b="0"/>
                  <wp:docPr id="41" name="Obrázo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16A7C" w:rsidRPr="00052258" w:rsidRDefault="00D16A7C" w:rsidP="0005225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Tvorenie kolektívnych prác.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16A7C" w:rsidRPr="00052258" w:rsidRDefault="00D16A7C" w:rsidP="00D16A7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Reflektovať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vlastnú výtvarnú tvorbu</w:t>
            </w: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Výtvarne reagovať na pocity a emócie. Počas tvorivého procesu pracovať v s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kupine. </w:t>
            </w:r>
          </w:p>
        </w:tc>
      </w:tr>
      <w:tr w:rsidR="00D16A7C" w:rsidRPr="00FC278B" w:rsidTr="00D16A7C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16A7C" w:rsidRDefault="00D16A7C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16A7C" w:rsidRPr="00052258" w:rsidRDefault="00D16A7C" w:rsidP="0005225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2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Pocity a emócie vyjadrené v umení a vizuálnej kultúre.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16A7C" w:rsidRPr="00FC278B" w:rsidRDefault="00D16A7C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16A7C" w:rsidRPr="00FC278B" w:rsidTr="00D16A7C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16A7C" w:rsidRDefault="00D16A7C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16A7C" w:rsidRPr="00052258" w:rsidRDefault="00D16A7C" w:rsidP="0005225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Tvorba výtvarného portfólia.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16A7C" w:rsidRPr="00FC278B" w:rsidRDefault="00D16A7C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16A7C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D16A7C" w:rsidRDefault="00D16A7C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16A7C" w:rsidRDefault="00D16A7C" w:rsidP="0005225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Základné postupy reflexie pri tvorbe a vnímaní umeleckého diela.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D16A7C" w:rsidRPr="00FC278B" w:rsidRDefault="00D16A7C" w:rsidP="0005225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5D2A6A" w:rsidRDefault="005D2A6A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3355" w:rsidRDefault="001F3355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6378"/>
        <w:gridCol w:w="5529"/>
      </w:tblGrid>
      <w:tr w:rsidR="0009684F" w:rsidRPr="00E64C60" w:rsidTr="00F631B0">
        <w:trPr>
          <w:trHeight w:val="300"/>
        </w:trPr>
        <w:tc>
          <w:tcPr>
            <w:tcW w:w="14094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9BBB59" w:themeFill="accent3"/>
          </w:tcPr>
          <w:p w:rsidR="0009684F" w:rsidRPr="00E64C60" w:rsidRDefault="0009684F" w:rsidP="00F631B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Výtvarná výchova 2</w:t>
            </w:r>
            <w:r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4D7908">
              <w:rPr>
                <w:rFonts w:ascii="Times New Roman" w:hAnsi="Times New Roman" w:cs="Times New Roman"/>
                <w:b/>
                <w:sz w:val="28"/>
                <w:szCs w:val="28"/>
              </w:rPr>
              <w:t>r</w:t>
            </w:r>
            <w:r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>očník</w:t>
            </w:r>
          </w:p>
        </w:tc>
      </w:tr>
      <w:tr w:rsidR="0009684F" w:rsidRPr="00FC278B" w:rsidTr="00F631B0">
        <w:trPr>
          <w:trHeight w:val="300"/>
        </w:trPr>
        <w:tc>
          <w:tcPr>
            <w:tcW w:w="2187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9684F" w:rsidRPr="00FC278B" w:rsidRDefault="0009684F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Komponent/ prierezové gramotnosti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9684F" w:rsidRPr="00FC278B" w:rsidRDefault="0009684F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Obsahový štandard</w:t>
            </w:r>
          </w:p>
        </w:tc>
        <w:tc>
          <w:tcPr>
            <w:tcW w:w="5529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9684F" w:rsidRPr="00FC278B" w:rsidRDefault="0009684F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Výkonový štandard</w:t>
            </w:r>
          </w:p>
        </w:tc>
      </w:tr>
      <w:tr w:rsidR="00463298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677D28" w:rsidRDefault="00677D28" w:rsidP="0046329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77D28" w:rsidRDefault="00677D28" w:rsidP="0046329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63298" w:rsidRDefault="00463298" w:rsidP="0046329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32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Komunikácia</w:t>
            </w:r>
          </w:p>
          <w:p w:rsidR="00677D28" w:rsidRDefault="00677D28" w:rsidP="00677D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sk-SK"/>
              </w:rPr>
              <w:lastRenderedPageBreak/>
              <w:drawing>
                <wp:inline distT="0" distB="0" distL="0" distR="0">
                  <wp:extent cx="193675" cy="131445"/>
                  <wp:effectExtent l="0" t="0" r="0" b="1905"/>
                  <wp:docPr id="50" name="Obrázo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94F45CA" wp14:editId="713561D2">
                  <wp:extent cx="228632" cy="171474"/>
                  <wp:effectExtent l="0" t="0" r="0" b="0"/>
                  <wp:docPr id="42" name="Obrázo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27F6B6D8" wp14:editId="3ED13231">
                  <wp:extent cx="123842" cy="209579"/>
                  <wp:effectExtent l="0" t="0" r="9525" b="0"/>
                  <wp:docPr id="43" name="Obrázo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A7F64B4" wp14:editId="0447449B">
                  <wp:extent cx="181000" cy="181000"/>
                  <wp:effectExtent l="0" t="0" r="9525" b="9525"/>
                  <wp:docPr id="44" name="Obrázo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D1FA17C" wp14:editId="0182EE36">
                  <wp:extent cx="190527" cy="200053"/>
                  <wp:effectExtent l="0" t="0" r="0" b="9525"/>
                  <wp:docPr id="45" name="Obrázo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463298" w:rsidRPr="00463298" w:rsidRDefault="00677D28" w:rsidP="00677D2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6F95121" wp14:editId="75AA2BB7">
                  <wp:extent cx="171474" cy="181000"/>
                  <wp:effectExtent l="0" t="0" r="0" b="9525"/>
                  <wp:docPr id="46" name="Obrázo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C5BF0D3" wp14:editId="0E3288BA">
                  <wp:extent cx="209579" cy="228632"/>
                  <wp:effectExtent l="0" t="0" r="0" b="0"/>
                  <wp:docPr id="47" name="Obrázo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3B3F248" wp14:editId="69627C29">
                  <wp:extent cx="190527" cy="209579"/>
                  <wp:effectExtent l="0" t="0" r="0" b="0"/>
                  <wp:docPr id="48" name="Obrázo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02422018" wp14:editId="3DD5DB1C">
                  <wp:extent cx="181000" cy="228632"/>
                  <wp:effectExtent l="0" t="0" r="9525" b="0"/>
                  <wp:docPr id="49" name="Obrázo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463298" w:rsidRDefault="00463298" w:rsidP="0046329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Výtvarné vyjadrovacie prostriedky – prvky a kompozičné princípy, ich vlastnosti a kombinácie.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463298" w:rsidRDefault="00463298" w:rsidP="0046329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Rozlíšiť, pomenovať a použiť vybrané výtvarné vyjadrovacie prvky a kompozičné princípy. </w:t>
            </w:r>
          </w:p>
          <w:p w:rsidR="00463298" w:rsidRPr="00463298" w:rsidRDefault="00463298" w:rsidP="0046329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Vyjadriť myšlienky a rozvíjať fantáziu prostredníctvom </w:t>
            </w:r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hravého experimentovania, skúmania nástrojov, materiálov, techník, technológií a postupov.</w:t>
            </w:r>
          </w:p>
          <w:p w:rsidR="00463298" w:rsidRPr="00463298" w:rsidRDefault="00463298" w:rsidP="0046329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Identifikovať dostupné digitálne zariadenia na tvorbu digitálneho obsahu.</w:t>
            </w:r>
          </w:p>
          <w:p w:rsidR="00463298" w:rsidRPr="00FC278B" w:rsidRDefault="00463298" w:rsidP="0046329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3298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463298" w:rsidRDefault="00463298" w:rsidP="0046329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463298" w:rsidRDefault="00463298" w:rsidP="0046329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Výtvarné asociácie na rôzne zmyslové podnety.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FC278B" w:rsidRDefault="00463298" w:rsidP="0046329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3298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463298" w:rsidRDefault="00463298" w:rsidP="0046329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463298" w:rsidRDefault="00463298" w:rsidP="0046329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Tvorenie prostredníctvom rôznych nástrojov, materiálov, technológií a postupov – kresba, maľba, grafika, modelovanie, priestorová tvorba, pohybová </w:t>
            </w:r>
            <w:proofErr w:type="spellStart"/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expresia</w:t>
            </w:r>
            <w:proofErr w:type="spellEnd"/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experimentovanie s nimi.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FC278B" w:rsidRDefault="00463298" w:rsidP="0046329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3298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463298" w:rsidRDefault="00463298" w:rsidP="0046329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463298" w:rsidRDefault="00463298" w:rsidP="0046329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Výtvarné aktivity v interiéri a exteriéri, aj v prírode.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FC278B" w:rsidRDefault="00463298" w:rsidP="0046329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3298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463298" w:rsidRDefault="00463298" w:rsidP="0046329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463298" w:rsidRDefault="00463298" w:rsidP="0046329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Tvorenie dočasných a procesuálnych prác.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463298" w:rsidRPr="00FC278B" w:rsidRDefault="00463298" w:rsidP="0046329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1505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2E2A0A" w:rsidRDefault="002E2A0A" w:rsidP="00CC150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E2A0A" w:rsidRDefault="002E2A0A" w:rsidP="00CC150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E2A0A" w:rsidRDefault="002E2A0A" w:rsidP="00CC150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C1505" w:rsidRDefault="00CC1505" w:rsidP="00CC150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Umenie a vizuálna kultúra</w:t>
            </w:r>
          </w:p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E2A0A" w:rsidRDefault="002E2A0A" w:rsidP="002E2A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21FE93FC" wp14:editId="3E7FFD31">
                  <wp:extent cx="193675" cy="131445"/>
                  <wp:effectExtent l="0" t="0" r="0" b="1905"/>
                  <wp:docPr id="51" name="Obrázo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F21280D" wp14:editId="460A601A">
                  <wp:extent cx="228632" cy="171474"/>
                  <wp:effectExtent l="0" t="0" r="0" b="0"/>
                  <wp:docPr id="52" name="Obrázo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7159612" wp14:editId="322AF51A">
                  <wp:extent cx="123842" cy="209579"/>
                  <wp:effectExtent l="0" t="0" r="9525" b="0"/>
                  <wp:docPr id="53" name="Obrázo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509A1A4" wp14:editId="4D8AD716">
                  <wp:extent cx="181000" cy="181000"/>
                  <wp:effectExtent l="0" t="0" r="9525" b="9525"/>
                  <wp:docPr id="54" name="Obrázo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626A3DE8" wp14:editId="20D5E219">
                  <wp:extent cx="190527" cy="200053"/>
                  <wp:effectExtent l="0" t="0" r="0" b="9525"/>
                  <wp:docPr id="55" name="Obrázo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CC1505" w:rsidRDefault="002E2A0A" w:rsidP="002E2A0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84F9360" wp14:editId="2FD5AFDB">
                  <wp:extent cx="171474" cy="181000"/>
                  <wp:effectExtent l="0" t="0" r="0" b="9525"/>
                  <wp:docPr id="56" name="Obrázo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3C82034" wp14:editId="1F8834D9">
                  <wp:extent cx="209579" cy="228632"/>
                  <wp:effectExtent l="0" t="0" r="0" b="0"/>
                  <wp:docPr id="57" name="Obrázo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7602706" wp14:editId="4EC5E1E0">
                  <wp:extent cx="190527" cy="209579"/>
                  <wp:effectExtent l="0" t="0" r="0" b="0"/>
                  <wp:docPr id="58" name="Obrázo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Vizuálne obrazné vyjadrovanie námetov a tém z umenia a kultúry, a tiež iných vzdelávacích oblastí – globálne témy a </w:t>
            </w:r>
            <w:proofErr w:type="spellStart"/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naratívy</w:t>
            </w:r>
            <w:proofErr w:type="spellEnd"/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Tvorivo interpretovať diela a opísať podnety z umenia, tradičného ľudového umenia, </w:t>
            </w:r>
            <w:proofErr w:type="spellStart"/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prostredia, vizuálnej kultúry a okolitého sveta.</w:t>
            </w:r>
          </w:p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Opísať proces vzniku vlastného výtvarného artefaktu.</w:t>
            </w:r>
          </w:p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Porovnať diela niekoľkých predstaviteľov výtvarného umenia.</w:t>
            </w:r>
          </w:p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Vyjadriť pocity a zážitky z návštevy výstavy, galérie, múzea, iných inštitúcií a objektov z obce a regiónu.</w:t>
            </w:r>
          </w:p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Identifikovať kultúrnu rozmanitosť a jej prejavy.</w:t>
            </w:r>
          </w:p>
          <w:p w:rsidR="00CC1505" w:rsidRPr="00FC278B" w:rsidRDefault="00CC1505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1505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CC1505" w:rsidRDefault="00CC1505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Vizuálna symbolika z dôležitých oblastí života.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FC278B" w:rsidRDefault="00CC1505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1505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CC1505" w:rsidRDefault="00CC1505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Návšteva galérie, múzea, pamiatky, sakrálnej stavby, výstavy, ateliéru alebo prehliadka virtuálnej galérie, múzea, či portfólia umelkýň a umelcov.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FC278B" w:rsidRDefault="00CC1505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1505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CC1505" w:rsidRDefault="00CC1505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Objavovanie spôsobov prezentovania umeleckých diel a artefaktov vizuálnej kultúry a pátranie po dôvodoch ich prezentácie.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FC278B" w:rsidRDefault="00CC1505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1505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CC1505" w:rsidRDefault="00CC1505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CC1505" w:rsidRDefault="00CC1505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Reklama v rôznom prostredí.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CC1505" w:rsidRPr="00FC278B" w:rsidRDefault="00CC1505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2587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FF4389" w:rsidRDefault="00FF4389" w:rsidP="00CC150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2587" w:rsidRDefault="00622587" w:rsidP="00CC150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Osobnosť</w:t>
            </w:r>
          </w:p>
          <w:p w:rsidR="00622587" w:rsidRPr="00CC1505" w:rsidRDefault="00FF4389" w:rsidP="00CC150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CEE1D16" wp14:editId="75DE91C2">
                  <wp:extent cx="181000" cy="228632"/>
                  <wp:effectExtent l="0" t="0" r="9525" b="0"/>
                  <wp:docPr id="59" name="Obrázo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68AA53A" wp14:editId="3FF195AF">
                  <wp:extent cx="190527" cy="200053"/>
                  <wp:effectExtent l="0" t="0" r="0" b="9525"/>
                  <wp:docPr id="60" name="Obrázo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2083EE8" wp14:editId="01620614">
                  <wp:extent cx="209579" cy="228632"/>
                  <wp:effectExtent l="0" t="0" r="0" b="0"/>
                  <wp:docPr id="61" name="Obrázo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22587" w:rsidRPr="00CC1505" w:rsidRDefault="00622587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Tvorenie kolektívnych prác.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22587" w:rsidRPr="00622587" w:rsidRDefault="00622587" w:rsidP="0062258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25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Vyjadriť pocity a emócie.</w:t>
            </w:r>
          </w:p>
          <w:p w:rsidR="00622587" w:rsidRPr="00622587" w:rsidRDefault="00622587" w:rsidP="0062258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25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Reflektovať proces vlastnej tvorby a tvorbu iných.</w:t>
            </w:r>
          </w:p>
          <w:p w:rsidR="00622587" w:rsidRPr="00622587" w:rsidRDefault="00622587" w:rsidP="0062258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25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Kooperatívne pracovať v skupine.</w:t>
            </w:r>
          </w:p>
          <w:p w:rsidR="00622587" w:rsidRPr="00622587" w:rsidRDefault="00622587" w:rsidP="0062258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6225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Pomenovať, </w:t>
            </w:r>
            <w:proofErr w:type="spellStart"/>
            <w:r w:rsidRPr="006225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zdieľať</w:t>
            </w:r>
            <w:proofErr w:type="spellEnd"/>
            <w:r w:rsidRPr="006225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rôzne osobné hodnoty.</w:t>
            </w:r>
          </w:p>
        </w:tc>
      </w:tr>
      <w:tr w:rsidR="00622587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622587" w:rsidRDefault="00622587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22587" w:rsidRPr="00CC1505" w:rsidRDefault="00622587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Pocity a emócie vyjadrené v umení a vizuálnej kultúre.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22587" w:rsidRPr="00FC278B" w:rsidRDefault="00622587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2587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622587" w:rsidRDefault="00622587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22587" w:rsidRPr="00CC1505" w:rsidRDefault="00622587" w:rsidP="00CC15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5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Druhy a formy reflexie. 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622587" w:rsidRPr="00FC278B" w:rsidRDefault="00622587" w:rsidP="00CC150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09684F" w:rsidRDefault="0009684F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36A" w:rsidRDefault="005E636A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44B" w:rsidRDefault="00ED244B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44B" w:rsidRDefault="00ED244B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37C4" w:rsidRDefault="00B137C4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6378"/>
        <w:gridCol w:w="5529"/>
      </w:tblGrid>
      <w:tr w:rsidR="0009684F" w:rsidRPr="00E64C60" w:rsidTr="00F631B0">
        <w:trPr>
          <w:trHeight w:val="300"/>
        </w:trPr>
        <w:tc>
          <w:tcPr>
            <w:tcW w:w="14094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9BBB59" w:themeFill="accent3"/>
          </w:tcPr>
          <w:p w:rsidR="0009684F" w:rsidRPr="00E64C60" w:rsidRDefault="0009684F" w:rsidP="00F631B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Výtvarná výchova 3</w:t>
            </w:r>
            <w:r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952507">
              <w:rPr>
                <w:rFonts w:ascii="Times New Roman" w:hAnsi="Times New Roman" w:cs="Times New Roman"/>
                <w:b/>
                <w:sz w:val="28"/>
                <w:szCs w:val="28"/>
              </w:rPr>
              <w:t>r</w:t>
            </w:r>
            <w:r w:rsidRPr="00E64C60">
              <w:rPr>
                <w:rFonts w:ascii="Times New Roman" w:hAnsi="Times New Roman" w:cs="Times New Roman"/>
                <w:b/>
                <w:sz w:val="28"/>
                <w:szCs w:val="28"/>
              </w:rPr>
              <w:t>očník</w:t>
            </w:r>
          </w:p>
        </w:tc>
      </w:tr>
      <w:tr w:rsidR="0009684F" w:rsidRPr="00FC278B" w:rsidTr="00F631B0">
        <w:trPr>
          <w:trHeight w:val="300"/>
        </w:trPr>
        <w:tc>
          <w:tcPr>
            <w:tcW w:w="2187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9684F" w:rsidRPr="00FC278B" w:rsidRDefault="0009684F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Komponent/ prierezové gramotnosti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9684F" w:rsidRPr="00FC278B" w:rsidRDefault="0009684F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Obsahový štandard</w:t>
            </w:r>
          </w:p>
        </w:tc>
        <w:tc>
          <w:tcPr>
            <w:tcW w:w="5529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09684F" w:rsidRPr="00FC278B" w:rsidRDefault="0009684F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C278B">
              <w:rPr>
                <w:rFonts w:ascii="Times New Roman" w:hAnsi="Times New Roman" w:cs="Times New Roman"/>
                <w:b/>
              </w:rPr>
              <w:t>Výkonový štandard</w:t>
            </w: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5E636A" w:rsidRDefault="005E636A" w:rsidP="00B137C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E636A" w:rsidRDefault="005E636A" w:rsidP="00B137C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E636A" w:rsidRDefault="005E636A" w:rsidP="005E63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E636A" w:rsidRDefault="005E636A" w:rsidP="00B137C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137C4" w:rsidRDefault="00B137C4" w:rsidP="005E63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1C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Komunikácia</w:t>
            </w:r>
          </w:p>
          <w:p w:rsidR="005E636A" w:rsidRDefault="005E636A" w:rsidP="005E636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134E54DB" wp14:editId="3F1A1E50">
                  <wp:extent cx="193675" cy="131445"/>
                  <wp:effectExtent l="0" t="0" r="0" b="1905"/>
                  <wp:docPr id="62" name="Obrázo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6809CB36" wp14:editId="5AC5C2E3">
                  <wp:extent cx="228632" cy="171474"/>
                  <wp:effectExtent l="0" t="0" r="0" b="0"/>
                  <wp:docPr id="63" name="Obrázok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6FD26A5C" wp14:editId="76473AD6">
                  <wp:extent cx="123842" cy="209579"/>
                  <wp:effectExtent l="0" t="0" r="9525" b="0"/>
                  <wp:docPr id="64" name="Obrázo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25A927D8" wp14:editId="656A45EF">
                  <wp:extent cx="181000" cy="181000"/>
                  <wp:effectExtent l="0" t="0" r="9525" b="9525"/>
                  <wp:docPr id="65" name="Obrázo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909D211" wp14:editId="48CCB3C3">
                  <wp:extent cx="190527" cy="200053"/>
                  <wp:effectExtent l="0" t="0" r="0" b="9525"/>
                  <wp:docPr id="66" name="Obrázo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B137C4" w:rsidRPr="00A31CC6" w:rsidRDefault="005E636A" w:rsidP="005E636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01914A8" wp14:editId="0D3A628D">
                  <wp:extent cx="171474" cy="181000"/>
                  <wp:effectExtent l="0" t="0" r="0" b="9525"/>
                  <wp:docPr id="67" name="Obrázok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3E375E5" wp14:editId="182E8E49">
                  <wp:extent cx="209579" cy="228632"/>
                  <wp:effectExtent l="0" t="0" r="0" b="0"/>
                  <wp:docPr id="68" name="Obrázo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D1553EC" wp14:editId="46415090">
                  <wp:extent cx="190527" cy="209579"/>
                  <wp:effectExtent l="0" t="0" r="0" b="0"/>
                  <wp:docPr id="69" name="Obrázok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Výtvarné vyjadrovacie prostriedky – prvky a kompozičné princípy, ich vlastnosti a kombinácie.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Rozlíšiť, pomenovať a použiť vybrané výtvarné vyjadrovacie prvky a kompozičné princípy.</w:t>
            </w:r>
          </w:p>
          <w:p w:rsidR="00B137C4" w:rsidRPr="00B137C4" w:rsidRDefault="00B137C4" w:rsidP="00B13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Vyjadriť myšlienky a rozvíjať fantáziu prostredníctvom hravého experimentovania, skúmania nástrojov, materiálov, techník, technológií a postupov.</w:t>
            </w:r>
          </w:p>
          <w:p w:rsidR="00B137C4" w:rsidRPr="00B137C4" w:rsidRDefault="00B137C4" w:rsidP="00B13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Identifikovať dostupné digitálne zariadenia na tvorbu digitálneho obsahu.</w:t>
            </w:r>
          </w:p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Výtvarné asociácie na rôzne zmyslové podnety.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Tvorenie prostredníctvom rôznych nástrojov, materiálov, technológií a postupov – kresba, maľba, grafika, modelovanie, priestorová tvorba, pohybová </w:t>
            </w:r>
            <w:proofErr w:type="spellStart"/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expresia</w:t>
            </w:r>
            <w:proofErr w:type="spellEnd"/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experimentovanie s nimi.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Výtvarné laborovanie s postupmi vybraných ľudových tradičných remesiel.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Výtvarné aktivity v interiéri a exteriéri, aj v prírode.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Rozlišovanie digitálnych zariadení a typov digitálneho obsahu.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5E636A" w:rsidRDefault="005E636A" w:rsidP="005E63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E636A" w:rsidRDefault="005E636A" w:rsidP="005E63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E636A" w:rsidRDefault="005E636A" w:rsidP="005E63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E636A" w:rsidRDefault="005E636A" w:rsidP="005E63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E636A" w:rsidRDefault="005E636A" w:rsidP="005E63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137C4" w:rsidRDefault="00B137C4" w:rsidP="005E63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63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Umenie a vizuálna </w:t>
            </w:r>
            <w:r w:rsidRPr="005E63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kultúra</w:t>
            </w:r>
          </w:p>
          <w:p w:rsidR="005E636A" w:rsidRDefault="005E636A" w:rsidP="005E636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218B9798" wp14:editId="034357B9">
                  <wp:extent cx="193675" cy="131445"/>
                  <wp:effectExtent l="0" t="0" r="0" b="1905"/>
                  <wp:docPr id="70" name="Obrázok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4988FBD8" wp14:editId="27326AAF">
                  <wp:extent cx="228632" cy="171474"/>
                  <wp:effectExtent l="0" t="0" r="0" b="0"/>
                  <wp:docPr id="71" name="Obrázok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5433848E" wp14:editId="57711247">
                  <wp:extent cx="123842" cy="209579"/>
                  <wp:effectExtent l="0" t="0" r="9525" b="0"/>
                  <wp:docPr id="72" name="Obrázok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27D70DB4" wp14:editId="0035790D">
                  <wp:extent cx="181000" cy="181000"/>
                  <wp:effectExtent l="0" t="0" r="9525" b="9525"/>
                  <wp:docPr id="73" name="Obrázok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E71A637" wp14:editId="09025232">
                  <wp:extent cx="190527" cy="200053"/>
                  <wp:effectExtent l="0" t="0" r="0" b="9525"/>
                  <wp:docPr id="74" name="Obrázo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5E636A" w:rsidRPr="005E636A" w:rsidRDefault="005E636A" w:rsidP="005E636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3917EB3B" wp14:editId="65A81092">
                  <wp:extent cx="171474" cy="181000"/>
                  <wp:effectExtent l="0" t="0" r="0" b="9525"/>
                  <wp:docPr id="75" name="Obrázo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7B909E95" wp14:editId="7620A965">
                  <wp:extent cx="209579" cy="228632"/>
                  <wp:effectExtent l="0" t="0" r="0" b="0"/>
                  <wp:docPr id="76" name="Obrázok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5E0F7DDA" wp14:editId="135BFF45">
                  <wp:extent cx="190527" cy="209579"/>
                  <wp:effectExtent l="0" t="0" r="0" b="0"/>
                  <wp:docPr id="77" name="Obrázok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5E636A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Vizuálne obrazné vyjadrovanie námetov a tém z umenia a kultúry, a tiež iných vzdelávacích oblastí – globálne témy a </w:t>
            </w:r>
            <w:proofErr w:type="spellStart"/>
            <w:r w:rsidRPr="005E6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naratívy</w:t>
            </w:r>
            <w:proofErr w:type="spellEnd"/>
            <w:r w:rsidRPr="005E6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Tvorivo interpretovať diela a opísať podnety z umenia, tradičného ľudového umenia, </w:t>
            </w:r>
            <w:proofErr w:type="spellStart"/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prostredia, vizuálnej kultúry a okolitého sveta.</w:t>
            </w:r>
          </w:p>
          <w:p w:rsidR="00B137C4" w:rsidRPr="00B137C4" w:rsidRDefault="00B137C4" w:rsidP="00B13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Porovnať diela niekoľkých predstaviteľov výtvarného umenia.</w:t>
            </w:r>
          </w:p>
          <w:p w:rsidR="00B137C4" w:rsidRPr="00B137C4" w:rsidRDefault="00B137C4" w:rsidP="00B13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Identifikovať kultúrnu rozmanitosť a jej prejavy.</w:t>
            </w:r>
          </w:p>
          <w:p w:rsidR="00B137C4" w:rsidRPr="00B137C4" w:rsidRDefault="00B137C4" w:rsidP="00B13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Opísať proces vzniku vlastného výtvarného artefaktu.</w:t>
            </w:r>
          </w:p>
          <w:p w:rsidR="00B137C4" w:rsidRPr="00B137C4" w:rsidRDefault="00B137C4" w:rsidP="00B13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Vyjadriť pocity a zážitky z návštevy výstavy, galérie, múzea, iných inštitúcií a objektov z obce a regiónu.</w:t>
            </w:r>
          </w:p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5E636A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Vizuálna symbolika z dôležitých oblastí života.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5E636A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Objavovanie a porovnanie základných výtvarných vyjadrovacích prostriedkov a kompozičných princípov v dielach zahraničných </w:t>
            </w:r>
            <w:r w:rsidRPr="005E6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 slovenských umelkýň a umelcov.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5E636A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Návšteva galérie, múzea, pamiatky, sakrálnej stavby, výstavy, ateliéru alebo prehliadka virtuálnej galérie, múzea, či portfólia umelkýň a umelcov.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5E636A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Objavovanie spôsobov prezentovania umeleckých diel a artefaktov vizuálnej kultúry a pátranie po dôvodoch ich prezentácie.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5E636A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Reklama v rôznom prostredí.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F631B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Pr="005E636A" w:rsidRDefault="00B137C4" w:rsidP="00B137C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63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Osobnosť</w:t>
            </w:r>
          </w:p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7C4" w:rsidRDefault="005E636A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2C863AA7" wp14:editId="3484D789">
                  <wp:extent cx="181000" cy="228632"/>
                  <wp:effectExtent l="0" t="0" r="9525" b="0"/>
                  <wp:docPr id="78" name="Obrázo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674D6574" wp14:editId="1F3A064F">
                  <wp:extent cx="190527" cy="200053"/>
                  <wp:effectExtent l="0" t="0" r="0" b="9525"/>
                  <wp:docPr id="79" name="Obrázo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45CA">
              <w:rPr>
                <w:rFonts w:ascii="Times New Roman" w:hAnsi="Times New Roman" w:cs="Times New Roman"/>
                <w:noProof/>
                <w:lang w:eastAsia="sk-SK"/>
              </w:rPr>
              <w:drawing>
                <wp:inline distT="0" distB="0" distL="0" distR="0" wp14:anchorId="1010BF26" wp14:editId="6D81BBFD">
                  <wp:extent cx="209579" cy="228632"/>
                  <wp:effectExtent l="0" t="0" r="0" b="0"/>
                  <wp:docPr id="80" name="Obrázok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Tvorenie kolektívnych prác.</w:t>
            </w:r>
          </w:p>
        </w:tc>
        <w:tc>
          <w:tcPr>
            <w:tcW w:w="5529" w:type="dxa"/>
            <w:vMerge w:val="restart"/>
            <w:tcBorders>
              <w:top w:val="threeDEmboss" w:sz="24" w:space="0" w:color="C2D69B"/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Vyjadriť pocity a emócie.</w:t>
            </w:r>
          </w:p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Reflektovať proces vlastnej tvorby a tvorbu iných.</w:t>
            </w:r>
          </w:p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Kooperatívne pracovať v skupine.</w:t>
            </w:r>
          </w:p>
          <w:p w:rsidR="00B137C4" w:rsidRPr="00B137C4" w:rsidRDefault="00B137C4" w:rsidP="00B137C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Pomenovať, </w:t>
            </w:r>
            <w:proofErr w:type="spellStart"/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zdieľať</w:t>
            </w:r>
            <w:proofErr w:type="spellEnd"/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rôzne osobné hodnoty.</w:t>
            </w: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Pocity a emócie vyjadrené v umení a vizuálnej kultúre.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137C4" w:rsidRPr="00FC278B" w:rsidTr="00F631B0">
        <w:trPr>
          <w:trHeight w:val="300"/>
        </w:trPr>
        <w:tc>
          <w:tcPr>
            <w:tcW w:w="2187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C2D69B" w:themeFill="accent3" w:themeFillTint="99"/>
          </w:tcPr>
          <w:p w:rsidR="00B137C4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8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B137C4" w:rsidRDefault="00B137C4" w:rsidP="00B137C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Druhy a formy reflexie.</w:t>
            </w:r>
          </w:p>
        </w:tc>
        <w:tc>
          <w:tcPr>
            <w:tcW w:w="5529" w:type="dxa"/>
            <w:vMerge/>
            <w:tcBorders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auto"/>
          </w:tcPr>
          <w:p w:rsidR="00B137C4" w:rsidRPr="00FC278B" w:rsidRDefault="00B137C4" w:rsidP="00B137C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09684F" w:rsidRDefault="0009684F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37C4" w:rsidRPr="002125BA" w:rsidRDefault="00B137C4" w:rsidP="00212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37C4" w:rsidRPr="002125BA" w:rsidSect="002125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51A" w:rsidRDefault="00BD051A" w:rsidP="002125BA">
      <w:pPr>
        <w:spacing w:after="0" w:line="240" w:lineRule="auto"/>
      </w:pPr>
      <w:r>
        <w:separator/>
      </w:r>
    </w:p>
  </w:endnote>
  <w:endnote w:type="continuationSeparator" w:id="0">
    <w:p w:rsidR="00BD051A" w:rsidRDefault="00BD051A" w:rsidP="00212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51A" w:rsidRDefault="00BD051A" w:rsidP="002125BA">
      <w:pPr>
        <w:spacing w:after="0" w:line="240" w:lineRule="auto"/>
      </w:pPr>
      <w:r>
        <w:separator/>
      </w:r>
    </w:p>
  </w:footnote>
  <w:footnote w:type="continuationSeparator" w:id="0">
    <w:p w:rsidR="00BD051A" w:rsidRDefault="00BD051A" w:rsidP="00212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5.25pt;height:10.35pt;visibility:visible;mso-wrap-style:square" o:bullet="t">
        <v:imagedata r:id="rId1" o:title=""/>
      </v:shape>
    </w:pict>
  </w:numPicBullet>
  <w:abstractNum w:abstractNumId="0">
    <w:nsid w:val="0D8D1744"/>
    <w:multiLevelType w:val="multilevel"/>
    <w:tmpl w:val="711A8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7A26B6"/>
    <w:multiLevelType w:val="hybridMultilevel"/>
    <w:tmpl w:val="9474C03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E5590"/>
    <w:multiLevelType w:val="hybridMultilevel"/>
    <w:tmpl w:val="76B6B37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A336D"/>
    <w:multiLevelType w:val="hybridMultilevel"/>
    <w:tmpl w:val="2D30120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D2180B"/>
    <w:multiLevelType w:val="hybridMultilevel"/>
    <w:tmpl w:val="22440EF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B21D34"/>
    <w:multiLevelType w:val="hybridMultilevel"/>
    <w:tmpl w:val="3A4CFBBE"/>
    <w:lvl w:ilvl="0" w:tplc="041B000B">
      <w:start w:val="1"/>
      <w:numFmt w:val="bullet"/>
      <w:lvlText w:val=""/>
      <w:lvlJc w:val="left"/>
      <w:pPr>
        <w:ind w:left="106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6">
    <w:nsid w:val="468E7A9B"/>
    <w:multiLevelType w:val="hybridMultilevel"/>
    <w:tmpl w:val="126407FE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F484FE8"/>
    <w:multiLevelType w:val="multilevel"/>
    <w:tmpl w:val="9B9E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04D7FE4"/>
    <w:multiLevelType w:val="hybridMultilevel"/>
    <w:tmpl w:val="422885E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4063E7"/>
    <w:multiLevelType w:val="hybridMultilevel"/>
    <w:tmpl w:val="C18E14BE"/>
    <w:lvl w:ilvl="0" w:tplc="041B0009">
      <w:start w:val="1"/>
      <w:numFmt w:val="bullet"/>
      <w:lvlText w:val=""/>
      <w:lvlJc w:val="left"/>
      <w:pPr>
        <w:ind w:left="106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0">
    <w:nsid w:val="7207381F"/>
    <w:multiLevelType w:val="hybridMultilevel"/>
    <w:tmpl w:val="7F461534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D6142"/>
    <w:multiLevelType w:val="hybridMultilevel"/>
    <w:tmpl w:val="C4AA62AE"/>
    <w:lvl w:ilvl="0" w:tplc="041B000B">
      <w:start w:val="1"/>
      <w:numFmt w:val="bullet"/>
      <w:lvlText w:val=""/>
      <w:lvlJc w:val="left"/>
      <w:pPr>
        <w:ind w:left="106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3"/>
  </w:num>
  <w:num w:numId="7">
    <w:abstractNumId w:val="11"/>
  </w:num>
  <w:num w:numId="8">
    <w:abstractNumId w:val="1"/>
  </w:num>
  <w:num w:numId="9">
    <w:abstractNumId w:val="10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5BA"/>
    <w:rsid w:val="00007CEC"/>
    <w:rsid w:val="00016FB0"/>
    <w:rsid w:val="00022237"/>
    <w:rsid w:val="00052258"/>
    <w:rsid w:val="00070413"/>
    <w:rsid w:val="00075770"/>
    <w:rsid w:val="00083FB3"/>
    <w:rsid w:val="0009684F"/>
    <w:rsid w:val="000D6074"/>
    <w:rsid w:val="0010362A"/>
    <w:rsid w:val="001575E1"/>
    <w:rsid w:val="001715AF"/>
    <w:rsid w:val="00195FB5"/>
    <w:rsid w:val="001E11E1"/>
    <w:rsid w:val="001F11C8"/>
    <w:rsid w:val="001F3355"/>
    <w:rsid w:val="002125BA"/>
    <w:rsid w:val="002D00EE"/>
    <w:rsid w:val="002E2A0A"/>
    <w:rsid w:val="00343FF3"/>
    <w:rsid w:val="003C14DC"/>
    <w:rsid w:val="003E298B"/>
    <w:rsid w:val="003E65A0"/>
    <w:rsid w:val="0040598E"/>
    <w:rsid w:val="00421493"/>
    <w:rsid w:val="004279EE"/>
    <w:rsid w:val="00430B1F"/>
    <w:rsid w:val="00456EE9"/>
    <w:rsid w:val="00463298"/>
    <w:rsid w:val="00483481"/>
    <w:rsid w:val="004A17CA"/>
    <w:rsid w:val="004D5531"/>
    <w:rsid w:val="004D7908"/>
    <w:rsid w:val="004E4298"/>
    <w:rsid w:val="00511913"/>
    <w:rsid w:val="00525790"/>
    <w:rsid w:val="005312DB"/>
    <w:rsid w:val="0056491F"/>
    <w:rsid w:val="00577A2E"/>
    <w:rsid w:val="005D2A6A"/>
    <w:rsid w:val="005E636A"/>
    <w:rsid w:val="005F1028"/>
    <w:rsid w:val="00614E5E"/>
    <w:rsid w:val="00622587"/>
    <w:rsid w:val="006249E3"/>
    <w:rsid w:val="006344E1"/>
    <w:rsid w:val="00677D28"/>
    <w:rsid w:val="0068278D"/>
    <w:rsid w:val="006940DB"/>
    <w:rsid w:val="006A5FC7"/>
    <w:rsid w:val="006A60AC"/>
    <w:rsid w:val="006C630D"/>
    <w:rsid w:val="0070505D"/>
    <w:rsid w:val="00721AEE"/>
    <w:rsid w:val="007452AE"/>
    <w:rsid w:val="00761029"/>
    <w:rsid w:val="007B39E4"/>
    <w:rsid w:val="007C6560"/>
    <w:rsid w:val="007D1043"/>
    <w:rsid w:val="007F3316"/>
    <w:rsid w:val="00862712"/>
    <w:rsid w:val="00875B8D"/>
    <w:rsid w:val="008A16D6"/>
    <w:rsid w:val="008B257B"/>
    <w:rsid w:val="00906542"/>
    <w:rsid w:val="009250BB"/>
    <w:rsid w:val="00927C55"/>
    <w:rsid w:val="009304C2"/>
    <w:rsid w:val="00952507"/>
    <w:rsid w:val="009B755C"/>
    <w:rsid w:val="009D366E"/>
    <w:rsid w:val="00A31CC6"/>
    <w:rsid w:val="00A502F1"/>
    <w:rsid w:val="00A61B5F"/>
    <w:rsid w:val="00AB32DC"/>
    <w:rsid w:val="00AB4F27"/>
    <w:rsid w:val="00AC2E0C"/>
    <w:rsid w:val="00AD2927"/>
    <w:rsid w:val="00AF4F0E"/>
    <w:rsid w:val="00AF5EB9"/>
    <w:rsid w:val="00B137C4"/>
    <w:rsid w:val="00B40A2E"/>
    <w:rsid w:val="00B719AE"/>
    <w:rsid w:val="00B7317A"/>
    <w:rsid w:val="00B7522E"/>
    <w:rsid w:val="00B8550D"/>
    <w:rsid w:val="00B92515"/>
    <w:rsid w:val="00BB7900"/>
    <w:rsid w:val="00BC137A"/>
    <w:rsid w:val="00BD051A"/>
    <w:rsid w:val="00BF104D"/>
    <w:rsid w:val="00C73179"/>
    <w:rsid w:val="00CA0585"/>
    <w:rsid w:val="00CA628A"/>
    <w:rsid w:val="00CB3EFD"/>
    <w:rsid w:val="00CC1505"/>
    <w:rsid w:val="00CF6B77"/>
    <w:rsid w:val="00D16A7C"/>
    <w:rsid w:val="00D44931"/>
    <w:rsid w:val="00D56EC5"/>
    <w:rsid w:val="00D6501C"/>
    <w:rsid w:val="00DB3CFC"/>
    <w:rsid w:val="00E103A5"/>
    <w:rsid w:val="00E11652"/>
    <w:rsid w:val="00E32F3A"/>
    <w:rsid w:val="00E40F2C"/>
    <w:rsid w:val="00E70E97"/>
    <w:rsid w:val="00EC0389"/>
    <w:rsid w:val="00ED244B"/>
    <w:rsid w:val="00EE4211"/>
    <w:rsid w:val="00EF5BB8"/>
    <w:rsid w:val="00F11520"/>
    <w:rsid w:val="00F21E76"/>
    <w:rsid w:val="00F536AC"/>
    <w:rsid w:val="00F54904"/>
    <w:rsid w:val="00F631B0"/>
    <w:rsid w:val="00F70AFA"/>
    <w:rsid w:val="00FA68AE"/>
    <w:rsid w:val="00FF1ED4"/>
    <w:rsid w:val="00FF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21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2125BA"/>
  </w:style>
  <w:style w:type="character" w:customStyle="1" w:styleId="eop">
    <w:name w:val="eop"/>
    <w:basedOn w:val="Predvolenpsmoodseku"/>
    <w:rsid w:val="002125BA"/>
  </w:style>
  <w:style w:type="paragraph" w:styleId="Odsekzoznamu">
    <w:name w:val="List Paragraph"/>
    <w:basedOn w:val="Normlny"/>
    <w:uiPriority w:val="34"/>
    <w:qFormat/>
    <w:rsid w:val="002125B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12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25BA"/>
  </w:style>
  <w:style w:type="paragraph" w:styleId="Pta">
    <w:name w:val="footer"/>
    <w:basedOn w:val="Normlny"/>
    <w:link w:val="PtaChar"/>
    <w:uiPriority w:val="99"/>
    <w:unhideWhenUsed/>
    <w:rsid w:val="00212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25BA"/>
  </w:style>
  <w:style w:type="paragraph" w:styleId="Textbubliny">
    <w:name w:val="Balloon Text"/>
    <w:basedOn w:val="Normlny"/>
    <w:link w:val="TextbublinyChar"/>
    <w:uiPriority w:val="99"/>
    <w:semiHidden/>
    <w:unhideWhenUsed/>
    <w:rsid w:val="00AB3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B3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21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2125BA"/>
  </w:style>
  <w:style w:type="character" w:customStyle="1" w:styleId="eop">
    <w:name w:val="eop"/>
    <w:basedOn w:val="Predvolenpsmoodseku"/>
    <w:rsid w:val="002125BA"/>
  </w:style>
  <w:style w:type="paragraph" w:styleId="Odsekzoznamu">
    <w:name w:val="List Paragraph"/>
    <w:basedOn w:val="Normlny"/>
    <w:uiPriority w:val="34"/>
    <w:qFormat/>
    <w:rsid w:val="002125B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12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25BA"/>
  </w:style>
  <w:style w:type="paragraph" w:styleId="Pta">
    <w:name w:val="footer"/>
    <w:basedOn w:val="Normlny"/>
    <w:link w:val="PtaChar"/>
    <w:uiPriority w:val="99"/>
    <w:unhideWhenUsed/>
    <w:rsid w:val="00212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25BA"/>
  </w:style>
  <w:style w:type="paragraph" w:styleId="Textbubliny">
    <w:name w:val="Balloon Text"/>
    <w:basedOn w:val="Normlny"/>
    <w:link w:val="TextbublinyChar"/>
    <w:uiPriority w:val="99"/>
    <w:semiHidden/>
    <w:unhideWhenUsed/>
    <w:rsid w:val="00AB3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B3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218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0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6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13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7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5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1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3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8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4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1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36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57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9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8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0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89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3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33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2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4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08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0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4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56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05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3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2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591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44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7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10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07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7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0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95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73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22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9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6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9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6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7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96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1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1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25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0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9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20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7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01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4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3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6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9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6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17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2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4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2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7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9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22</Pages>
  <Words>6163</Words>
  <Characters>35132</Characters>
  <Application>Microsoft Office Word</Application>
  <DocSecurity>0</DocSecurity>
  <Lines>292</Lines>
  <Paragraphs>82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</dc:creator>
  <cp:lastModifiedBy>Ivanka</cp:lastModifiedBy>
  <cp:revision>83</cp:revision>
  <dcterms:created xsi:type="dcterms:W3CDTF">2026-02-04T12:04:00Z</dcterms:created>
  <dcterms:modified xsi:type="dcterms:W3CDTF">2026-08-17T08:30:00Z</dcterms:modified>
</cp:coreProperties>
</file>